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C5F9A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sz w:val="32"/>
          <w:szCs w:val="32"/>
          <w:u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sz w:val="32"/>
          <w:szCs w:val="32"/>
          <w:u w:val="none"/>
        </w:rPr>
        <w:t>2026年度张家港市社会助残项目清单</w:t>
      </w:r>
    </w:p>
    <w:bookmarkEnd w:id="0"/>
    <w:tbl>
      <w:tblPr>
        <w:tblW w:w="129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2790"/>
        <w:gridCol w:w="3120"/>
        <w:gridCol w:w="6060"/>
      </w:tblGrid>
      <w:tr w14:paraId="7B337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04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78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3E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实施单位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47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项目简介</w:t>
            </w:r>
          </w:p>
        </w:tc>
      </w:tr>
      <w:tr w14:paraId="08F5D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0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BB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慢行港城，悦见美好——残疾人游港城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95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张家港市爱心义工协会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79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组织6次主题文化参访，覆盖张家港及周边无障碍景点、展馆与生态园区。由专业社工统筹，志愿者提供一对一全程陪伴服务，旨在拓展残疾人社会参与渠道，营造包容友好的社区氛围。</w:t>
            </w:r>
          </w:p>
        </w:tc>
      </w:tr>
      <w:tr w14:paraId="01D00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E0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C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《陪你一起跑》残疾人创业品牌电商赋能项目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39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张家港市融媒体中心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9F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以田径运动员袁琦琦为主角，通过挑战任务与直播带货等形式，为残疾人创业团队提供品牌曝光与销售渠道，直接助力其提升产品销量与收入，实现经济自主与社会融合。</w:t>
            </w:r>
          </w:p>
        </w:tc>
      </w:tr>
      <w:tr w14:paraId="0317B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84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E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非遗匠心助残增收非遗文化传承与创收促进项目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D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张家港市港城公益服务发展中心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0B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围绕沙洲绳结、盘扣、竹编等非遗项目，开展分层技能培训与文创设计。通过直播带货与公益市集推动产品转化，既帮助残疾人掌握技能、稳定增收，也促进非遗文化的活态传承。</w:t>
            </w:r>
          </w:p>
        </w:tc>
      </w:tr>
      <w:tr w14:paraId="4B281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3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C2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残健共融 相伴前行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4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苏州市爱瞳视康公益服务中心、张家港市盲协志愿团队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0F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通过专业协助，提升视障人士在跑步、板铃球、演绎及阅读等方面的能力。借助才艺展示、助残日等活动，助力其展示自我、增强自信，促进残健共融。</w:t>
            </w:r>
          </w:p>
        </w:tc>
      </w:tr>
      <w:tr w14:paraId="6086B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2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E3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做你的翅膀文化助残服务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5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张家港市文化馆文化志愿服务团队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91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以文化赋能、艺术筑梦为核心，为全市残疾人提供音乐、戏剧、舞蹈等专业文艺辅导，培育文艺团队，提升其艺术技能与自信心，增强社会归属感。</w:t>
            </w:r>
          </w:p>
        </w:tc>
      </w:tr>
      <w:tr w14:paraId="1A538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92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9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同心筑梦，助残工坊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B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苏州市小青团公益服务中心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67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计划在锦丰镇福利村搭建500平米专业化就业工坊。采用稳定订单+灵活就业模式，对接企业资源，为残疾人提供适配岗位，帮助其实现稳定增收，增强就业获得感与生活幸福感。</w:t>
            </w:r>
          </w:p>
        </w:tc>
      </w:tr>
      <w:tr w14:paraId="42D85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B6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C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为爱赋能 不止于行——张家港残疾人支持行动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5A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张家港市满天星公益发展中心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25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为我市困难残疾人家庭提供精准帮扶。采用物资+资金+精神三位一体模式，发放物资与补助，并每月组织团体活动进行心理疏导与同伴支持，帮助其重建生活信心。</w:t>
            </w:r>
          </w:p>
        </w:tc>
      </w:tr>
      <w:tr w14:paraId="40A67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1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FC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温暖港湾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19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张家港市启爱社会工作服务中心、张家港市聋人协会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2C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精准对接10户困难聋人家庭。提供家政、心愿圆梦、心理疏导、医疗陪护、出行陪伴、无障碍体验等多元化服务，切实破解生活难题，全方位改善其生活品质。</w:t>
            </w:r>
          </w:p>
        </w:tc>
      </w:tr>
      <w:tr w14:paraId="4338F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F8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1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自然同行心向阳光——残疾儿童田园慢游与互动体验项目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1B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张家港市永利文旅志愿服务队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95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依托永利开心农场，组织以亲近自然、节日民俗与轻量互动为主线的主题活动。融入生态科普、手作体验等内容，为残疾儿童提供节奏可控、低门槛的户外文化体验，促进同伴交流与社会参与。</w:t>
            </w:r>
          </w:p>
        </w:tc>
      </w:tr>
      <w:tr w14:paraId="4B22A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6E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5C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指尖生花剪纸传情张家港市残疾人剪纸艺术赋能项目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C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张家港市第三职业高级中学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34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构建剪纸教学+实践创作+展示交流+文化传承四位一体服务体系。通过上门、集中与线上相结合的教学方式，提供剪纸艺术培训，旨在丰富残疾人精神生活，增强社会融入感，传承传统文化。</w:t>
            </w:r>
          </w:p>
        </w:tc>
      </w:tr>
      <w:tr w14:paraId="45037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DA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80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乐护润苗，助残童行——残障少年儿童陪伴成长志愿服务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23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沙洲职业工学院乐乎公益在线大学生志愿服务团队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09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依托高校专业优势，通过科技启智、文化润心、技能筑梦三大板块，为残疾青少年儿童提供常态化、专业化志愿服务，帮助其发掘潜能、开阔视野、播种职业梦想，更好融入社会。</w:t>
            </w:r>
          </w:p>
        </w:tc>
      </w:tr>
      <w:tr w14:paraId="23CE4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E9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A6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星语心愿助残宣传志愿服务项目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D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江苏科技大学苏州理工学院大学生志愿服务团队</w:t>
            </w:r>
          </w:p>
        </w:tc>
        <w:tc>
          <w:tcPr>
            <w:tcW w:w="6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45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针对社会对孤独症群体认知不足的现状，以科普知识、消除偏见、促进融合为核心，面向高校、社区及家庭开展知识宣讲、短视频制作、展览等活动，倡导尊重接纳的社会氛围，为孤独症群体创造更友好环境。</w:t>
            </w:r>
          </w:p>
        </w:tc>
      </w:tr>
    </w:tbl>
    <w:p w14:paraId="4092C81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A09A8"/>
    <w:rsid w:val="669A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2026-04-15T00:55:00Z</dcterms:created>
  <dc:creator>施沁辰</dc:creator>
  <cp:lastModifiedBy>施沁辰</cp:lastModifiedBy>
  <dcterms:modified xsi:type="dcterms:W3CDTF">2026-04-15T00:58:18Z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272C074709CF45C69BCD620BAFE4AA28_11</vt:lpwstr>
  </property>
  <property fmtid="{D5CDD505-2E9C-101B-9397-08002B2CF9AE}" pid="4" name="KSOTemplateDocerSaveRecord">
    <vt:lpwstr>eyJoZGlkIjoiNTY3ZTIxNDhlMmQ5ZDZlYzg4ZTFiOTFjOGM2NmQ2NGIiLCJ1c2VySWQiOiI0NjM5MjYwNjkifQ==</vt:lpwstr>
  </property>
</Properties>
</file>