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18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2026年3月昆山市（区）重点排污单位监督性监测结果（废气第2批）</w:t>
      </w:r>
    </w:p>
    <w:bookmarkEnd w:id="0"/>
    <w:p w14:paraId="47219E8B"/>
    <w:p w14:paraId="36121A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表1 2026年3月昆山市（区）重点排污单位监督性监测结果（有组织废气）</w:t>
      </w:r>
    </w:p>
    <w:tbl>
      <w:tblPr>
        <w:tblW w:w="1144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646"/>
        <w:gridCol w:w="1885"/>
        <w:gridCol w:w="1407"/>
        <w:gridCol w:w="1185"/>
        <w:gridCol w:w="851"/>
        <w:gridCol w:w="750"/>
        <w:gridCol w:w="729"/>
        <w:gridCol w:w="834"/>
        <w:gridCol w:w="447"/>
        <w:gridCol w:w="447"/>
        <w:gridCol w:w="462"/>
      </w:tblGrid>
      <w:tr w14:paraId="55F287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4EF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560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66F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21F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22FE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2F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实测浓度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7C9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折算浓度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490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D07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F3D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C7B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553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B6131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8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25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EDE0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南亚电子材料（昆山）有限公司（电子厂区）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D79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 TBBA 粉尘排放口DA053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F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0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7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F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421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D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2C7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151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AAE5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46EE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494CEA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3C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环氧树脂一厂包装机粉尘排放口DA065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79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9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9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5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C15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F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CBB1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A1C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CC93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4E5E1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CB84C29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2F5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 BPA 粉尘排放口DA067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8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28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FC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6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A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48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61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9DF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B2B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2804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582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E8B68A4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A0D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环氧树脂一厂高温氧化器排放口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DA004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F3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5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F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8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2.0 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2B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0A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6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244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EA12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CCB9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06A203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BC2568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4D67051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2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9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8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0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B6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B5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A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232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41D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EAED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5B9C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F92DE98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7CB7AA2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4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FC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8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E9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EA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535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8FB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FBB6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428F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511A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377FB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232C421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2071CCF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E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F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0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B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B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A8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A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77D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38B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4ECE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01FAC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D6443BB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7B490E9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6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8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E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9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D8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D55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A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E2C1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170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80FC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1FE8D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5ED989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750EC6E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D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2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2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B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2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295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8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F37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D70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B27D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9B5781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B44074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CF6EC7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8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5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1.90 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A1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779F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4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CFC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D99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2C51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2C4CF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1DCDF52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BDB1C6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A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环氧氯丙烷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2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E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3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A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F4C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7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0A6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61E8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A00A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DA0C58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3374269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078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环氧树脂一厂甲苯排放口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 DA005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F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0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E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0.079 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2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3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40E2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0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9FD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D7B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FD52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F0FB99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120D282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E9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环氧树脂一厂锅炉排气筒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 DA076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5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0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F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7B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0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673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E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5D8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DE92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BC82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E652D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5513052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B33BC94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1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B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B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ND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CC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AE8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7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A8F9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760F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6FD6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62036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A6A87A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B4FAEBE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9F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3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E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4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28 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1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5B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D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662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322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F8D0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9B7B7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402F4CC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3DC31C"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9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黑度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B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A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8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A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9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8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50F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D84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FEF1D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表2  2026年3月昆山市（区）重点排污单位监督性监测结果（无组织废气）</w:t>
      </w:r>
    </w:p>
    <w:tbl>
      <w:tblPr>
        <w:tblW w:w="975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7"/>
        <w:gridCol w:w="1238"/>
        <w:gridCol w:w="1880"/>
        <w:gridCol w:w="1053"/>
        <w:gridCol w:w="1104"/>
        <w:gridCol w:w="652"/>
        <w:gridCol w:w="572"/>
        <w:gridCol w:w="748"/>
        <w:gridCol w:w="572"/>
        <w:gridCol w:w="572"/>
        <w:gridCol w:w="572"/>
      </w:tblGrid>
      <w:tr w14:paraId="3292BE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FAA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E25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16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71D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28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F48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2C8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排放浓度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787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B98F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2C6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647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E017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C6EE7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C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21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A97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南亚电子材料（昆山）有限公司（电子厂区）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E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G1锅炉房北侧外1米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A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C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2026-03-31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A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F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A0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7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12A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B1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93420CA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25AD2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BBF04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E4F61"/>
    <w:rsid w:val="12AE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2026-06-02T02:24:00Z</dcterms:created>
  <dc:creator>WPS_1666592732</dc:creator>
  <cp:lastModifiedBy>WPS_1666592732</cp:lastModifiedBy>
  <dcterms:modified xsi:type="dcterms:W3CDTF">2026-06-02T02:26:10Z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953661E0F5EE4E3AB5C053F7CC89D08F_11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