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0343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关于废止《苏州市石湖和上方山保护管理办法》的说明</w:t>
      </w:r>
    </w:p>
    <w:p w14:paraId="4CC5F6BC">
      <w:pPr>
        <w:rPr>
          <w:rFonts w:ascii="仿宋" w:hAnsi="仿宋" w:eastAsia="仿宋"/>
          <w:sz w:val="32"/>
          <w:szCs w:val="32"/>
        </w:rPr>
      </w:pPr>
    </w:p>
    <w:p w14:paraId="06D044B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《苏州市石湖和上方山保护管理办法》（以下简称《办法》）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经市政府第24次常务会议讨论通过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，于2014年6月13日颁布，自2014年8月1日起正式施行。《办法》自实施以来，对加强我市石湖和上方山景区的保护管理起到了积极作用，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随着石湖和上方山景区（以下简称“景区”）的持续发展及管理需求的不断升级，《办法》已难以适应新时期景区保护管理的实际要求。</w:t>
      </w:r>
    </w:p>
    <w:p w14:paraId="58153F93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一、《办法》已被上位法覆盖且部分上位法已修订废止</w:t>
      </w:r>
    </w:p>
    <w:p w14:paraId="4AAEDFB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国务院《风景名胜区条例》和2025年新修订施行的《江苏省风景名胜区管理条例》，对风景名胜区的管理体制、规划建设、生态保护、法律责任等作出了系统性规定，已覆盖《办法》的保护管理内容，且对风景名胜区的规划、保护、利用和管理提出了更全面、更严格的要求。</w:t>
      </w:r>
    </w:p>
    <w:p w14:paraId="4B07439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2.《办法》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原制定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依据的《风景名胜区条例》《江苏省风景名胜区管理条例》和《苏州市风景名胜区条例》等有关法律法规均已修订或废止。现行《办法》部分条款（如管理体制、部分禁止行为设定、处罚依据等）未能完全涵盖其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，导致法律适用上的冲突或模糊。</w:t>
      </w:r>
    </w:p>
    <w:p w14:paraId="0A7F0E52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、《办法》制订的历史背景与景区现行体制发生改变</w:t>
      </w:r>
    </w:p>
    <w:p w14:paraId="15758AC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根据苏州市2014年2月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8日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下发的苏府办抄〔2014〕4号文件，为进一步加强对石湖景区的统一规划和管理，加快推进石湖景区的开发建设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市政府决定成立苏州市石湖景区管理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。管委会下设办公室负责日常工作，办公室设在苏州市石湖景区管理处，由管理处主任任办公室主任。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此背景下，石湖景区管委会办公室起草了《办法》，并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经市政府第24次常务会议讨论通过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，于2014年6月13日颁布，自2014年8月1日起正式施行。2024年，根据苏委发〔2014〕12号文件精神，不再保留石湖景区管委会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石湖景区和上方山生态园工程建设指挥部及其办事机构，相关工作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园林局会同有关部门按职责分工承担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《办法》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制订的历史背景与景区现行管理体制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发生改变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172C0D2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OLE_LINK1"/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、《办法》所规定的管理要求与景区发展实际脱节</w:t>
      </w:r>
    </w:p>
    <w:bookmarkEnd w:id="0"/>
    <w:p w14:paraId="7E6D213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1.《办法》自2014年实施以来，石湖景区管理体制、保护要求、游客需求、业态发展等均发生了显著变化。根据景区总体规划，石湖景区已制定并实施了更为细化的内部管理制度和操作规范。</w:t>
      </w:r>
    </w:p>
    <w:p w14:paraId="04979C7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2.原《办法》中部分规定（如部分设施管理要求等）已不适应景区精细化、智慧化管理的新要求，甚至在一定程度上制约了管理效能的提升和创新工作的开展。</w:t>
      </w:r>
    </w:p>
    <w:p w14:paraId="20E20E9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综上所述，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现行《办法》因其内容已被上位法覆盖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存在不一致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制订的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原因已与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景区现行体制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发生重大改变，加之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部分规定已不适应景区管理实际，继续保留施行不利于景区管理效能的提升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，故建议予以废止。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同时，《办法》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废止后，现有石湖和上方山的管理保护仍严格依据上位法规执行，做到不出现管理真空。一是无缝衔接，自《办法》废止之日起，即时启用上位法及配套机制，无过渡期管理空白；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二是权责不变，原《办法》明确的管理主体、责任分工、保护要求整体延续，仅调整法规依据；三是强化保护，以“生态优先”为导向，在现有管理基础上升级保护标准与监管力度。同时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局将完善跨部门联动监管机制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开展风景资源普查</w:t>
      </w:r>
      <w:bookmarkStart w:id="1" w:name="_GoBack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分类</w:t>
      </w:r>
      <w:bookmarkEnd w:id="1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保护，确保制度衔接无缝隙、资源保护不弱化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253BFB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特此说明。</w:t>
      </w:r>
    </w:p>
    <w:p w14:paraId="1A14687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1800A2"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0557C84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149B839">
      <w:pPr>
        <w:rPr>
          <w:rFonts w:hint="default" w:ascii="Times New Roman" w:hAnsi="Times New Roman" w:cs="Times New Roman"/>
          <w:sz w:val="32"/>
          <w:szCs w:val="32"/>
        </w:rPr>
      </w:pPr>
    </w:p>
    <w:p w14:paraId="73BD788D">
      <w:pPr>
        <w:spacing w:line="560" w:lineRule="exact"/>
        <w:ind w:firstLine="4480" w:firstLineChars="14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苏州市园林和绿化管理局</w:t>
      </w:r>
    </w:p>
    <w:p w14:paraId="1BB5500D">
      <w:pPr>
        <w:pStyle w:val="3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75D4044F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CD8FE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17"/>
    <w:rsid w:val="00056329"/>
    <w:rsid w:val="0013501A"/>
    <w:rsid w:val="001F2B81"/>
    <w:rsid w:val="00292F62"/>
    <w:rsid w:val="002C6118"/>
    <w:rsid w:val="00394C81"/>
    <w:rsid w:val="009C0717"/>
    <w:rsid w:val="009E7290"/>
    <w:rsid w:val="00A361C6"/>
    <w:rsid w:val="00B01786"/>
    <w:rsid w:val="00BA69ED"/>
    <w:rsid w:val="00BE6FF1"/>
    <w:rsid w:val="00E10773"/>
    <w:rsid w:val="00E22548"/>
    <w:rsid w:val="00E41C18"/>
    <w:rsid w:val="00EC2F31"/>
    <w:rsid w:val="00FA4020"/>
    <w:rsid w:val="00FA763B"/>
    <w:rsid w:val="1A88332A"/>
    <w:rsid w:val="1E5F61F8"/>
    <w:rsid w:val="382A540E"/>
    <w:rsid w:val="4E9F5360"/>
    <w:rsid w:val="5598143C"/>
    <w:rsid w:val="5FF30068"/>
    <w:rsid w:val="606B3494"/>
    <w:rsid w:val="789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ind w:left="1000" w:leftChars="1000"/>
    </w:pPr>
  </w:style>
  <w:style w:type="paragraph" w:styleId="3">
    <w:name w:val="Body Text"/>
    <w:basedOn w:val="1"/>
    <w:next w:val="2"/>
    <w:unhideWhenUsed/>
    <w:qFormat/>
    <w:uiPriority w:val="99"/>
    <w:pPr>
      <w:jc w:val="center"/>
    </w:pPr>
    <w:rPr>
      <w:rFonts w:ascii="Calibri" w:hAnsi="Calibri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89e09e87-f650-4dd2-b2d2-a64e8ac8541b</errorID>
      <errorWord>苏州市风景名胜区条例</errorWord>
      <group>L1_Knowledge</group>
      <groupName>知识性问题</groupName>
      <ability>L2_Knowledge</ability>
      <abilityName>其他知识</abilityName>
      <candidateList/>
      <explain>该法规已废止，请注意检查引用是否正确。</explain>
      <paraID>4B07439C</paraID>
      <start>38</start>
      <end>48</end>
      <status>ignored</status>
      <modifiedWord/>
      <trackRevisions>false</trackRevisions>
    </reviewItem>
    <reviewItem>
      <errorID>ff0e0472-9738-4db5-96b6-03b8f50fa6ba</errorID>
      <errorWord>制订</errorWord>
      <group>L1_AI</group>
      <groupName>深度校对</groupName>
      <ability>L2_AI_Word</ability>
      <abilityName>字词纠错</abilityName>
      <candidateList>
        <item>制定</item>
      </candidateList>
      <explain/>
      <paraID> A7F0E52</paraID>
      <start>6</start>
      <end>8</end>
      <status>ignored</status>
      <modifiedWord/>
      <trackRevisions>false</trackRevisions>
    </reviewItem>
    <reviewItem>
      <errorID>778afcf5-4e2e-48b7-8753-17219cc7a231</errorID>
      <errorWord>委</errorWord>
      <group>L1_AI</group>
      <groupName>深度校对</groupName>
      <ability>L2_AI_Grammar</ability>
      <abilityName>语法纠错</abilityName>
      <candidateList>
        <item>委员会</item>
      </candidateList>
      <explain/>
      <paraID>15758ACB</paraID>
      <start>82</start>
      <end>85</end>
      <status>modified</status>
      <modifiedWord>委员会</modifiedWord>
      <trackRevisions>false</trackRevisions>
    </reviewItem>
    <reviewItem>
      <errorID>c615849b-2f38-444a-b1d5-2035f3290de6</errorID>
      <errorWord>和</errorWord>
      <group>L1_AI</group>
      <groupName>深度校对</groupName>
      <ability>L2_AI_Word</ability>
      <abilityName>字词纠错</abilityName>
      <candidateList>
        <item>、</item>
      </candidateList>
      <explain/>
      <paraID>15758ACB</paraID>
      <start>238</start>
      <end>239</end>
      <status>modified</status>
      <modifiedWord>、</modifiedWord>
      <trackRevisions>false</trackRevisions>
    </reviewItem>
    <reviewItem>
      <errorID>7434e906-b041-4e53-afbb-300101e59489</errorID>
      <errorWord>制订</errorWord>
      <group>L1_AI</group>
      <groupName>深度校对</groupName>
      <ability>L2_AI_Word</ability>
      <abilityName>字词纠错</abilityName>
      <candidateList>
        <item>制定</item>
      </candidateList>
      <explain/>
      <paraID>15758ACB</paraID>
      <start>290</start>
      <end>292</end>
      <status>ignored</status>
      <modifiedWord/>
      <trackRevisions>false</trackRevisions>
    </reviewItem>
    <reviewItem>
      <errorID>5faa2e71-5f65-495b-9333-db6a8d8deca8</errorID>
      <errorWord>制订</errorWord>
      <group>L1_AI</group>
      <groupName>深度校对</groupName>
      <ability>L2_AI_Word</ability>
      <abilityName>字词纠错</abilityName>
      <candidateList>
        <item>制定</item>
      </candidateList>
      <explain/>
      <paraID>20E20E9A</paraID>
      <start>32</start>
      <end>34</end>
      <status>ignored</status>
      <modifiedWord/>
      <trackRevisions>false</trackRevisions>
    </reviewItem>
    <reviewItem>
      <errorID>e301a4a5-86d4-4cad-a83a-400e62c4e98a</errorID>
      <errorWord>我</errorWord>
      <group>L1_AI</group>
      <groupName>深度校对</groupName>
      <ability>L2_AI_Punc</ability>
      <abilityName>标点纠错</abilityName>
      <candidateList>
        <item>，我</item>
      </candidateList>
      <explain/>
      <paraID>20E20E9A</paraID>
      <start>264</start>
      <end>266</end>
      <status>modified</status>
      <modifiedWord>，我</modifiedWord>
      <trackRevisions>false</trackRevisions>
    </reviewItem>
    <reviewItem>
      <errorID>73821023-68bb-44e2-9e8b-2e5d90b67458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20E20E9A</paraID>
      <start>279</start>
      <end>280</end>
      <status>modified</status>
      <modifiedWord>，</modifiedWord>
      <trackRevisions>false</trackRevisions>
    </reviewItem>
    <reviewItem>
      <errorID>5040d9f3-baa9-4644-a1b7-fa2607622c2e</errorID>
      <errorWord>分类</errorWord>
      <group>L1_AI</group>
      <groupName>深度校对</groupName>
      <ability>L2_AI_Word</ability>
      <abilityName>字词纠错</abilityName>
      <candidateList>
        <item>和分类</item>
      </candidateList>
      <explain/>
      <paraID>20E20E9A</paraID>
      <start>288</start>
      <end>290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55dd5f2-50e2-426e-942b-be02711c04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1273</Words>
  <Characters>1315</Characters>
  <Lines>8</Lines>
  <Paragraphs>2</Paragraphs>
  <TotalTime>7</TotalTime>
  <ScaleCrop>false</ScaleCrop>
  <LinksUpToDate>false</LinksUpToDate>
  <CharactersWithSpaces>1340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2025-08-21T05:17:00Z</dcterms:created>
  <dc:creator>Windows User</dc:creator>
  <cp:lastModifiedBy>董秋安</cp:lastModifiedBy>
  <cp:lastPrinted>2025-08-27T01:55:00Z</cp:lastPrinted>
  <dcterms:modified xsi:type="dcterms:W3CDTF">2026-03-09T03:09:38Z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eyJoZGlkIjoiNWY3YTBmYjZkMjAxZjRkYzAwYWM3Y2VjYjU1OTFiYjEiLCJ1c2VySWQiOiI2MDU2OTczMjYifQ==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7BCC9D4F05D94BCB907124504DAB8F71_13</vt:lpwstr>
  </property>
</Properties>
</file>