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76" w:type="dxa"/>
        <w:tblInd w:w="0"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
        <w:gridCol w:w="8959"/>
        <w:gridCol w:w="237"/>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Height w:val="306" w:hRule="atLeast"/>
        </w:trPr>
        <w:tc>
          <w:tcPr>
            <w:tcW w:w="8959" w:type="dxa"/>
            <w:tcBorders>
              <w:top w:val="nil"/>
              <w:bottom w:val="nil"/>
            </w:tcBorders>
          </w:tcPr>
          <w:p>
            <w:pPr>
              <w:spacing w:line="440" w:lineRule="exact"/>
              <w:rPr>
                <w:rFonts w:hint="eastAsia" w:ascii="方正姚体" w:eastAsia="方正姚体"/>
                <w:color w:val="FF0000"/>
                <w:w w:val="80"/>
                <w:szCs w:val="21"/>
              </w:rPr>
            </w:pPr>
            <w:bookmarkStart w:id="0" w:name="正文"/>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c>
          <w:tcPr>
            <w:tcW w:w="9276" w:type="dxa"/>
            <w:gridSpan w:val="3"/>
          </w:tcPr>
          <w:p>
            <w:pPr>
              <w:ind w:right="61" w:rightChars="29"/>
              <w:jc w:val="distribute"/>
              <w:rPr>
                <w:rFonts w:ascii="方正姚体" w:eastAsia="方正姚体"/>
                <w:color w:val="FF0000"/>
                <w:spacing w:val="-40"/>
                <w:w w:val="64"/>
                <w:sz w:val="110"/>
                <w:szCs w:val="110"/>
              </w:rPr>
            </w:pPr>
            <w:r>
              <w:rPr>
                <w:rFonts w:hint="eastAsia" w:ascii="方正姚体" w:eastAsia="方正姚体"/>
                <w:color w:val="FF0000"/>
                <w:spacing w:val="-40"/>
                <w:w w:val="50"/>
                <w:sz w:val="110"/>
                <w:szCs w:val="110"/>
              </w:rPr>
              <w:t>苏州工业园区人力资源和社会保障局文件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bottom w:val="nil"/>
            </w:tcBorders>
          </w:tcPr>
          <w:p>
            <w:pPr>
              <w:spacing w:line="560" w:lineRule="atLeast"/>
              <w:rPr>
                <w:rFonts w:ascii="仿宋_GB2312" w:eastAsia="仿宋_GB2312"/>
                <w:color w:val="FF0000"/>
                <w:w w:val="80"/>
                <w:sz w:val="32"/>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top w:val="nil"/>
              <w:bottom w:val="single" w:color="FF0000" w:sz="18" w:space="0"/>
            </w:tcBorders>
          </w:tcPr>
          <w:p>
            <w:pPr>
              <w:spacing w:after="156" w:afterLines="50" w:line="560" w:lineRule="atLeast"/>
              <w:jc w:val="center"/>
              <w:rPr>
                <w:rFonts w:eastAsia="仿宋_GB2312"/>
                <w:sz w:val="32"/>
                <w:szCs w:val="32"/>
              </w:rPr>
            </w:pPr>
            <w:bookmarkStart w:id="1" w:name="文号"/>
            <w:r>
              <w:rPr>
                <w:rFonts w:hint="eastAsia" w:eastAsia="仿宋_GB2312"/>
                <w:sz w:val="32"/>
                <w:szCs w:val="32"/>
              </w:rPr>
              <w:t>苏园人保〔202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号</w:t>
            </w:r>
            <w:bookmarkEnd w:id="1"/>
          </w:p>
        </w:tc>
      </w:tr>
    </w:tbl>
    <w:p>
      <w:pPr>
        <w:spacing w:line="560" w:lineRule="exact"/>
        <w:jc w:val="center"/>
        <w:rPr>
          <w:rFonts w:eastAsia="华文中宋"/>
          <w:sz w:val="44"/>
          <w:szCs w:val="44"/>
        </w:rPr>
      </w:pPr>
    </w:p>
    <w:p>
      <w:pPr>
        <w:spacing w:line="560" w:lineRule="exact"/>
        <w:jc w:val="center"/>
        <w:rPr>
          <w:rFonts w:eastAsia="华文中宋"/>
          <w:sz w:val="44"/>
          <w:szCs w:val="44"/>
        </w:rPr>
      </w:pPr>
      <w:r>
        <w:rPr>
          <w:rFonts w:eastAsia="华文中宋"/>
          <w:sz w:val="44"/>
          <w:szCs w:val="44"/>
        </w:rPr>
        <w:t>关于印发《2025年苏州工业园区企业引才就业补贴操作细则》等三项细则的通知</w:t>
      </w:r>
    </w:p>
    <w:p>
      <w:pPr>
        <w:spacing w:line="560" w:lineRule="exact"/>
        <w:jc w:val="center"/>
        <w:rPr>
          <w:rFonts w:eastAsia="黑体"/>
          <w:sz w:val="44"/>
          <w:szCs w:val="44"/>
        </w:rPr>
      </w:pPr>
    </w:p>
    <w:p>
      <w:pPr>
        <w:spacing w:line="560" w:lineRule="exact"/>
        <w:jc w:val="left"/>
        <w:rPr>
          <w:rFonts w:eastAsia="仿宋_GB2312"/>
          <w:sz w:val="32"/>
          <w:szCs w:val="32"/>
        </w:rPr>
      </w:pPr>
      <w:r>
        <w:rPr>
          <w:rFonts w:eastAsia="仿宋_GB2312"/>
          <w:sz w:val="32"/>
          <w:szCs w:val="32"/>
        </w:rPr>
        <w:t>各有关单位：</w:t>
      </w:r>
    </w:p>
    <w:p>
      <w:pPr>
        <w:spacing w:line="560" w:lineRule="exact"/>
        <w:ind w:firstLine="640" w:firstLineChars="200"/>
        <w:rPr>
          <w:rFonts w:eastAsia="仿宋_GB2312"/>
          <w:color w:val="000000"/>
          <w:sz w:val="32"/>
          <w:szCs w:val="32"/>
        </w:rPr>
      </w:pPr>
      <w:r>
        <w:rPr>
          <w:rFonts w:eastAsia="仿宋_GB2312"/>
          <w:color w:val="000000"/>
          <w:sz w:val="32"/>
          <w:szCs w:val="32"/>
        </w:rPr>
        <w:t>为贯彻落实《</w:t>
      </w:r>
      <w:r>
        <w:rPr>
          <w:rFonts w:hint="eastAsia" w:eastAsia="仿宋_GB2312"/>
          <w:color w:val="000000"/>
          <w:sz w:val="32"/>
          <w:szCs w:val="32"/>
        </w:rPr>
        <w:t>市政府办公室关于印发苏州市2025年春节期间助企惠民若干政策措施的通知</w:t>
      </w:r>
      <w:r>
        <w:rPr>
          <w:rFonts w:eastAsia="仿宋_GB2312"/>
          <w:color w:val="000000"/>
          <w:sz w:val="32"/>
          <w:szCs w:val="32"/>
        </w:rPr>
        <w:t>》（苏府办〔2025〕2号）、《</w:t>
      </w:r>
      <w:r>
        <w:rPr>
          <w:rFonts w:hint="eastAsia" w:eastAsia="仿宋_GB2312"/>
          <w:color w:val="000000"/>
          <w:sz w:val="32"/>
          <w:szCs w:val="32"/>
        </w:rPr>
        <w:t>园区党政办公室关于印发&lt;苏州工业园区2025年春节期间助企惠民若干政策措施&gt;的通知</w:t>
      </w:r>
      <w:r>
        <w:rPr>
          <w:rFonts w:eastAsia="仿宋_GB2312"/>
          <w:color w:val="000000"/>
          <w:sz w:val="32"/>
          <w:szCs w:val="32"/>
        </w:rPr>
        <w:t>》（苏园办〔2025〕1号）文件要求，</w:t>
      </w:r>
      <w:r>
        <w:rPr>
          <w:rFonts w:eastAsia="仿宋_GB2312"/>
          <w:sz w:val="32"/>
          <w:szCs w:val="32"/>
        </w:rPr>
        <w:t>做好稳岗惠企，</w:t>
      </w:r>
      <w:r>
        <w:rPr>
          <w:rFonts w:hint="eastAsia" w:eastAsia="仿宋_GB2312"/>
          <w:sz w:val="32"/>
          <w:szCs w:val="32"/>
        </w:rPr>
        <w:t>助力经济稳健开局，</w:t>
      </w:r>
      <w:r>
        <w:rPr>
          <w:rFonts w:eastAsia="仿宋_GB2312"/>
          <w:sz w:val="32"/>
          <w:szCs w:val="32"/>
        </w:rPr>
        <w:t>现将《2025年苏州工业园区企业引才就业补贴操作细则》等三项细则印发给你们，请结合实际，认真贯彻落实。</w:t>
      </w:r>
    </w:p>
    <w:p>
      <w:pPr>
        <w:spacing w:line="560" w:lineRule="exact"/>
        <w:ind w:firstLine="640" w:firstLineChars="200"/>
        <w:jc w:val="left"/>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附件：</w:t>
      </w:r>
    </w:p>
    <w:p>
      <w:pPr>
        <w:spacing w:line="560" w:lineRule="exact"/>
        <w:ind w:firstLine="640" w:firstLineChars="200"/>
        <w:rPr>
          <w:rFonts w:eastAsia="仿宋_GB2312"/>
          <w:sz w:val="32"/>
          <w:szCs w:val="32"/>
        </w:rPr>
      </w:pPr>
      <w:r>
        <w:rPr>
          <w:rFonts w:eastAsia="仿宋_GB2312"/>
          <w:sz w:val="32"/>
          <w:szCs w:val="32"/>
        </w:rPr>
        <w:t>1.《2025年苏州工业园区企业引才就业补贴操作细则》</w:t>
      </w:r>
    </w:p>
    <w:p>
      <w:pPr>
        <w:spacing w:line="560" w:lineRule="exact"/>
        <w:ind w:firstLine="640" w:firstLineChars="200"/>
        <w:rPr>
          <w:rFonts w:eastAsia="仿宋_GB2312"/>
          <w:sz w:val="32"/>
          <w:szCs w:val="32"/>
        </w:rPr>
      </w:pPr>
      <w:r>
        <w:rPr>
          <w:rFonts w:eastAsia="仿宋_GB2312"/>
          <w:sz w:val="32"/>
          <w:szCs w:val="32"/>
        </w:rPr>
        <w:t>2.《2025年苏州工业园区人力资源服务机构规模输送补</w:t>
      </w:r>
    </w:p>
    <w:p>
      <w:pPr>
        <w:spacing w:line="560" w:lineRule="exact"/>
        <w:ind w:firstLine="640" w:firstLineChars="200"/>
        <w:rPr>
          <w:rFonts w:eastAsia="仿宋_GB2312"/>
          <w:sz w:val="32"/>
          <w:szCs w:val="32"/>
        </w:rPr>
      </w:pPr>
      <w:r>
        <w:rPr>
          <w:rFonts w:eastAsia="仿宋_GB2312"/>
          <w:sz w:val="32"/>
          <w:szCs w:val="32"/>
        </w:rPr>
        <w:t>贴操作细则》</w:t>
      </w:r>
    </w:p>
    <w:p>
      <w:pPr>
        <w:spacing w:line="560" w:lineRule="exact"/>
        <w:ind w:firstLine="640" w:firstLineChars="200"/>
        <w:rPr>
          <w:rFonts w:eastAsia="仿宋_GB2312"/>
          <w:sz w:val="32"/>
          <w:szCs w:val="32"/>
        </w:rPr>
      </w:pPr>
      <w:r>
        <w:rPr>
          <w:rFonts w:eastAsia="仿宋_GB2312"/>
          <w:sz w:val="32"/>
          <w:szCs w:val="32"/>
        </w:rPr>
        <w:t>3.《2025年苏州工业园区企业及人力资源机构返岗交通</w:t>
      </w:r>
    </w:p>
    <w:p>
      <w:pPr>
        <w:spacing w:line="560" w:lineRule="exact"/>
        <w:ind w:firstLine="640" w:firstLineChars="200"/>
        <w:rPr>
          <w:rFonts w:eastAsia="仿宋_GB2312"/>
          <w:sz w:val="32"/>
          <w:szCs w:val="32"/>
        </w:rPr>
      </w:pPr>
      <w:r>
        <w:rPr>
          <w:rFonts w:eastAsia="仿宋_GB2312"/>
          <w:sz w:val="32"/>
          <w:szCs w:val="32"/>
        </w:rPr>
        <w:t>补贴操作细则》</w:t>
      </w:r>
    </w:p>
    <w:p>
      <w:pPr>
        <w:spacing w:line="560" w:lineRule="exact"/>
        <w:ind w:firstLine="640" w:firstLineChars="200"/>
        <w:jc w:val="right"/>
        <w:rPr>
          <w:rFonts w:eastAsia="仿宋_GB2312"/>
          <w:sz w:val="32"/>
          <w:szCs w:val="32"/>
        </w:rPr>
      </w:pPr>
    </w:p>
    <w:p>
      <w:pPr>
        <w:spacing w:line="560" w:lineRule="exact"/>
        <w:ind w:firstLine="640" w:firstLineChars="200"/>
        <w:jc w:val="right"/>
        <w:rPr>
          <w:rFonts w:eastAsia="仿宋_GB2312"/>
          <w:sz w:val="32"/>
          <w:szCs w:val="32"/>
        </w:rPr>
      </w:pPr>
      <w:r>
        <w:rPr>
          <w:rFonts w:eastAsia="仿宋_GB2312"/>
          <w:sz w:val="32"/>
          <w:szCs w:val="32"/>
        </w:rPr>
        <w:t>苏州工业园区人力资源和社会保障局</w:t>
      </w:r>
    </w:p>
    <w:p>
      <w:pPr>
        <w:spacing w:line="560" w:lineRule="exact"/>
        <w:ind w:firstLine="640" w:firstLineChars="200"/>
        <w:jc w:val="center"/>
        <w:rPr>
          <w:rFonts w:eastAsia="仿宋_GB2312"/>
          <w:sz w:val="32"/>
          <w:szCs w:val="32"/>
        </w:rPr>
      </w:pPr>
      <w:r>
        <w:rPr>
          <w:rFonts w:eastAsia="仿宋_GB2312"/>
          <w:sz w:val="32"/>
          <w:szCs w:val="32"/>
        </w:rPr>
        <w:t xml:space="preserve">                       2025年1月20日</w:t>
      </w:r>
    </w:p>
    <w:tbl>
      <w:tblPr>
        <w:tblStyle w:val="6"/>
        <w:tblpPr w:leftFromText="180" w:rightFromText="180" w:vertAnchor="text" w:horzAnchor="page" w:tblpX="2072" w:tblpY="10816"/>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Borders>
              <w:top w:val="single" w:color="auto" w:sz="8" w:space="0"/>
              <w:bottom w:val="single" w:color="auto" w:sz="8" w:space="0"/>
            </w:tcBorders>
          </w:tcPr>
          <w:p>
            <w:pPr>
              <w:spacing w:line="400" w:lineRule="exact"/>
              <w:ind w:right="277"/>
              <w:rPr>
                <w:rFonts w:eastAsia="仿宋_GB2312"/>
                <w:sz w:val="32"/>
              </w:rPr>
            </w:pPr>
            <w:r>
              <w:rPr>
                <w:rFonts w:hint="eastAsia" w:eastAsia="仿宋_GB2312"/>
                <w:w w:val="98"/>
                <w:sz w:val="32"/>
                <w:szCs w:val="32"/>
              </w:rPr>
              <w:t>苏州工业园区人力资源和社会保障局</w:t>
            </w:r>
            <w:r>
              <w:rPr>
                <w:rFonts w:eastAsia="仿宋_GB2312"/>
                <w:w w:val="98"/>
                <w:sz w:val="32"/>
                <w:szCs w:val="32"/>
              </w:rPr>
              <w:t>202</w:t>
            </w:r>
            <w:r>
              <w:rPr>
                <w:rFonts w:hint="eastAsia" w:eastAsia="仿宋_GB2312"/>
                <w:w w:val="98"/>
                <w:sz w:val="32"/>
                <w:szCs w:val="32"/>
                <w:lang w:val="en-US" w:eastAsia="zh-CN"/>
              </w:rPr>
              <w:t>5</w:t>
            </w:r>
            <w:r>
              <w:rPr>
                <w:rFonts w:eastAsia="仿宋_GB2312"/>
                <w:w w:val="98"/>
                <w:sz w:val="32"/>
                <w:szCs w:val="32"/>
              </w:rPr>
              <w:t>年</w:t>
            </w:r>
            <w:r>
              <w:rPr>
                <w:rFonts w:hint="eastAsia" w:eastAsia="仿宋_GB2312"/>
                <w:w w:val="98"/>
                <w:sz w:val="32"/>
                <w:szCs w:val="32"/>
                <w:lang w:val="en-US" w:eastAsia="zh-CN"/>
              </w:rPr>
              <w:t>1</w:t>
            </w:r>
            <w:r>
              <w:rPr>
                <w:rFonts w:eastAsia="仿宋_GB2312"/>
                <w:w w:val="98"/>
                <w:sz w:val="32"/>
                <w:szCs w:val="32"/>
              </w:rPr>
              <w:t>月</w:t>
            </w:r>
            <w:r>
              <w:rPr>
                <w:rFonts w:hint="eastAsia" w:eastAsia="仿宋_GB2312"/>
                <w:w w:val="98"/>
                <w:sz w:val="32"/>
                <w:szCs w:val="32"/>
                <w:lang w:val="en-US" w:eastAsia="zh-CN"/>
              </w:rPr>
              <w:t>20</w:t>
            </w:r>
            <w:r>
              <w:rPr>
                <w:rFonts w:eastAsia="仿宋_GB2312"/>
                <w:w w:val="98"/>
                <w:sz w:val="32"/>
                <w:szCs w:val="32"/>
              </w:rPr>
              <w:t>日印发</w:t>
            </w:r>
          </w:p>
        </w:tc>
      </w:tr>
    </w:tbl>
    <w:p>
      <w:pPr>
        <w:rPr>
          <w:rFonts w:eastAsia="仿宋_GB2312"/>
          <w:sz w:val="32"/>
          <w:szCs w:val="32"/>
        </w:rPr>
      </w:pPr>
      <w:r>
        <w:rPr>
          <w:rFonts w:eastAsia="仿宋_GB2312"/>
          <w:sz w:val="32"/>
          <w:szCs w:val="32"/>
        </w:rPr>
        <w:br w:type="page"/>
      </w:r>
    </w:p>
    <w:p>
      <w:pPr>
        <w:spacing w:line="560" w:lineRule="exact"/>
        <w:jc w:val="left"/>
        <w:rPr>
          <w:rFonts w:eastAsia="黑体"/>
          <w:sz w:val="32"/>
          <w:szCs w:val="32"/>
        </w:rPr>
      </w:pPr>
      <w:r>
        <w:rPr>
          <w:rFonts w:eastAsia="黑体"/>
          <w:sz w:val="32"/>
          <w:szCs w:val="32"/>
        </w:rPr>
        <w:t>附件1</w:t>
      </w:r>
    </w:p>
    <w:p>
      <w:pPr>
        <w:spacing w:line="560" w:lineRule="exact"/>
        <w:jc w:val="center"/>
        <w:rPr>
          <w:rFonts w:eastAsia="华文中宋"/>
          <w:sz w:val="44"/>
          <w:szCs w:val="44"/>
        </w:rPr>
      </w:pPr>
      <w:r>
        <w:rPr>
          <w:rFonts w:hint="eastAsia" w:eastAsia="华文中宋"/>
          <w:sz w:val="44"/>
          <w:szCs w:val="44"/>
        </w:rPr>
        <w:t>2025</w:t>
      </w:r>
      <w:r>
        <w:rPr>
          <w:rFonts w:eastAsia="华文中宋"/>
          <w:sz w:val="44"/>
          <w:szCs w:val="44"/>
        </w:rPr>
        <w:t>年苏州工业园区企业</w:t>
      </w:r>
    </w:p>
    <w:p>
      <w:pPr>
        <w:spacing w:line="560" w:lineRule="exact"/>
        <w:jc w:val="center"/>
        <w:rPr>
          <w:rFonts w:eastAsia="华文中宋"/>
          <w:sz w:val="44"/>
          <w:szCs w:val="44"/>
        </w:rPr>
      </w:pPr>
      <w:r>
        <w:rPr>
          <w:rFonts w:eastAsia="华文中宋"/>
          <w:sz w:val="44"/>
          <w:szCs w:val="44"/>
        </w:rPr>
        <w:t>引才就业补贴操作细则</w:t>
      </w:r>
    </w:p>
    <w:p>
      <w:pPr>
        <w:spacing w:line="560" w:lineRule="exact"/>
        <w:jc w:val="center"/>
        <w:rPr>
          <w:rFonts w:eastAsia="华文中宋"/>
          <w:sz w:val="36"/>
          <w:szCs w:val="36"/>
        </w:rPr>
      </w:pPr>
    </w:p>
    <w:p>
      <w:pPr>
        <w:spacing w:line="560" w:lineRule="exact"/>
        <w:ind w:firstLine="640" w:firstLineChars="200"/>
        <w:rPr>
          <w:rFonts w:eastAsia="黑体"/>
          <w:sz w:val="32"/>
          <w:szCs w:val="32"/>
        </w:rPr>
      </w:pPr>
      <w:r>
        <w:rPr>
          <w:rFonts w:eastAsia="黑体"/>
          <w:sz w:val="32"/>
          <w:szCs w:val="32"/>
        </w:rPr>
        <w:t>一、补贴对象</w:t>
      </w:r>
    </w:p>
    <w:p>
      <w:pPr>
        <w:spacing w:line="560" w:lineRule="exact"/>
        <w:ind w:firstLine="640" w:firstLineChars="200"/>
        <w:rPr>
          <w:rFonts w:eastAsia="仿宋_GB2312"/>
          <w:sz w:val="32"/>
          <w:szCs w:val="32"/>
        </w:rPr>
      </w:pPr>
      <w:r>
        <w:rPr>
          <w:rFonts w:eastAsia="仿宋_GB2312"/>
          <w:sz w:val="32"/>
          <w:szCs w:val="32"/>
        </w:rPr>
        <w:t>注册及参保在园区的</w:t>
      </w:r>
      <w:r>
        <w:rPr>
          <w:rFonts w:hint="eastAsia" w:eastAsia="仿宋_GB2312"/>
          <w:sz w:val="32"/>
          <w:szCs w:val="32"/>
        </w:rPr>
        <w:t>符合条件的企业</w:t>
      </w:r>
      <w:r>
        <w:rPr>
          <w:rFonts w:eastAsia="仿宋_GB2312"/>
          <w:sz w:val="32"/>
          <w:szCs w:val="32"/>
        </w:rPr>
        <w:t>。</w:t>
      </w:r>
    </w:p>
    <w:p>
      <w:pPr>
        <w:spacing w:line="560" w:lineRule="exact"/>
        <w:ind w:firstLine="640" w:firstLineChars="200"/>
        <w:rPr>
          <w:rFonts w:eastAsia="黑体"/>
          <w:sz w:val="32"/>
          <w:szCs w:val="32"/>
        </w:rPr>
      </w:pPr>
      <w:r>
        <w:rPr>
          <w:rFonts w:eastAsia="黑体"/>
          <w:sz w:val="32"/>
          <w:szCs w:val="32"/>
        </w:rPr>
        <w:t>二、补贴条件和标准</w:t>
      </w:r>
    </w:p>
    <w:p>
      <w:pPr>
        <w:spacing w:line="560" w:lineRule="exact"/>
        <w:ind w:firstLine="640" w:firstLineChars="200"/>
        <w:rPr>
          <w:rFonts w:eastAsia="仿宋_GB2312"/>
          <w:sz w:val="32"/>
          <w:szCs w:val="32"/>
        </w:rPr>
      </w:pPr>
      <w:r>
        <w:rPr>
          <w:rFonts w:eastAsia="仿宋_GB2312"/>
          <w:sz w:val="32"/>
          <w:szCs w:val="32"/>
        </w:rPr>
        <w:t>对</w:t>
      </w:r>
      <w:r>
        <w:rPr>
          <w:rFonts w:hint="eastAsia" w:eastAsia="仿宋_GB2312"/>
          <w:sz w:val="32"/>
          <w:szCs w:val="32"/>
        </w:rPr>
        <w:t>2025</w:t>
      </w:r>
      <w:r>
        <w:rPr>
          <w:rFonts w:eastAsia="仿宋_GB2312"/>
          <w:sz w:val="32"/>
          <w:szCs w:val="32"/>
        </w:rPr>
        <w:t>年</w:t>
      </w:r>
      <w:r>
        <w:rPr>
          <w:rFonts w:hint="eastAsia" w:eastAsia="仿宋_GB2312"/>
          <w:sz w:val="32"/>
          <w:szCs w:val="32"/>
        </w:rPr>
        <w:t>1-</w:t>
      </w:r>
      <w:r>
        <w:rPr>
          <w:rFonts w:eastAsia="仿宋_GB2312"/>
          <w:sz w:val="32"/>
          <w:szCs w:val="32"/>
        </w:rPr>
        <w:t>2月新录用首次来园区就业的外地职工，且与其签订1年及以上劳动合同并连续参加社会保险3个月及以上的</w:t>
      </w:r>
      <w:r>
        <w:rPr>
          <w:rFonts w:hint="eastAsia" w:eastAsia="仿宋_GB2312"/>
          <w:sz w:val="32"/>
          <w:szCs w:val="32"/>
        </w:rPr>
        <w:t>符合条件的企业</w:t>
      </w:r>
      <w:r>
        <w:rPr>
          <w:rFonts w:eastAsia="仿宋_GB2312"/>
          <w:sz w:val="32"/>
          <w:szCs w:val="32"/>
        </w:rPr>
        <w:t>，按500元/人的标准给予企业引才就业补贴。</w:t>
      </w:r>
    </w:p>
    <w:p>
      <w:pPr>
        <w:spacing w:line="560" w:lineRule="exact"/>
        <w:ind w:firstLine="640" w:firstLineChars="200"/>
        <w:rPr>
          <w:rFonts w:eastAsia="黑体"/>
          <w:sz w:val="32"/>
          <w:szCs w:val="32"/>
        </w:rPr>
      </w:pPr>
      <w:r>
        <w:rPr>
          <w:rFonts w:eastAsia="黑体"/>
          <w:sz w:val="32"/>
          <w:szCs w:val="32"/>
        </w:rPr>
        <w:t>三、补贴申报和审核</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符合条件的</w:t>
      </w:r>
      <w:r>
        <w:rPr>
          <w:rFonts w:hint="eastAsia" w:eastAsia="仿宋_GB2312"/>
          <w:sz w:val="32"/>
          <w:szCs w:val="32"/>
        </w:rPr>
        <w:t>企业</w:t>
      </w:r>
      <w:r>
        <w:rPr>
          <w:rFonts w:eastAsia="仿宋_GB2312"/>
          <w:sz w:val="32"/>
          <w:szCs w:val="32"/>
        </w:rPr>
        <w:t>携带以下材料至园区就业管理服务中心办理补贴申报手续，具体受理方式和申报时间以园区人社和园区就管中心微信公众号通知为准：</w:t>
      </w:r>
    </w:p>
    <w:p>
      <w:pPr>
        <w:spacing w:line="560" w:lineRule="exact"/>
        <w:ind w:right="-197" w:rightChars="-94" w:firstLine="640" w:firstLineChars="200"/>
        <w:rPr>
          <w:rFonts w:eastAsia="仿宋_GB2312"/>
          <w:sz w:val="32"/>
          <w:szCs w:val="32"/>
        </w:rPr>
      </w:pPr>
      <w:r>
        <w:rPr>
          <w:rFonts w:eastAsia="仿宋_GB2312"/>
          <w:sz w:val="32"/>
          <w:szCs w:val="32"/>
        </w:rPr>
        <w:t>（1）</w:t>
      </w:r>
      <w:r>
        <w:rPr>
          <w:rFonts w:hint="eastAsia" w:eastAsia="仿宋_GB2312"/>
          <w:sz w:val="32"/>
          <w:szCs w:val="32"/>
        </w:rPr>
        <w:t>2025</w:t>
      </w:r>
      <w:r>
        <w:rPr>
          <w:rFonts w:eastAsia="仿宋_GB2312"/>
          <w:sz w:val="32"/>
          <w:szCs w:val="32"/>
        </w:rPr>
        <w:t>年苏州工业园区企业引才就业补贴申请表；</w:t>
      </w:r>
    </w:p>
    <w:p>
      <w:pPr>
        <w:spacing w:line="560" w:lineRule="exact"/>
        <w:ind w:right="-197" w:rightChars="-94" w:firstLine="640" w:firstLineChars="200"/>
        <w:rPr>
          <w:rFonts w:eastAsia="仿宋_GB2312"/>
          <w:sz w:val="32"/>
          <w:szCs w:val="32"/>
        </w:rPr>
      </w:pPr>
      <w:r>
        <w:rPr>
          <w:rFonts w:eastAsia="仿宋_GB2312"/>
          <w:sz w:val="32"/>
          <w:szCs w:val="32"/>
        </w:rPr>
        <w:t>（2）</w:t>
      </w:r>
      <w:r>
        <w:rPr>
          <w:rFonts w:hint="eastAsia" w:eastAsia="仿宋_GB2312"/>
          <w:sz w:val="32"/>
          <w:szCs w:val="32"/>
        </w:rPr>
        <w:t>2025</w:t>
      </w:r>
      <w:r>
        <w:rPr>
          <w:rFonts w:eastAsia="仿宋_GB2312"/>
          <w:sz w:val="32"/>
          <w:szCs w:val="32"/>
        </w:rPr>
        <w:t>年苏州工业园区企业引才就业补贴告知承诺书；</w:t>
      </w:r>
    </w:p>
    <w:p>
      <w:pPr>
        <w:spacing w:line="560" w:lineRule="exact"/>
        <w:ind w:right="-197" w:rightChars="-94" w:firstLine="640" w:firstLineChars="200"/>
        <w:rPr>
          <w:rFonts w:eastAsia="仿宋_GB2312"/>
          <w:sz w:val="32"/>
          <w:szCs w:val="32"/>
        </w:rPr>
      </w:pPr>
      <w:r>
        <w:rPr>
          <w:rFonts w:eastAsia="仿宋_GB2312"/>
          <w:sz w:val="32"/>
          <w:szCs w:val="32"/>
        </w:rPr>
        <w:t>（3）</w:t>
      </w:r>
      <w:r>
        <w:rPr>
          <w:rFonts w:hint="eastAsia" w:eastAsia="仿宋_GB2312"/>
          <w:sz w:val="32"/>
          <w:szCs w:val="32"/>
        </w:rPr>
        <w:t>2025</w:t>
      </w:r>
      <w:r>
        <w:rPr>
          <w:rFonts w:eastAsia="仿宋_GB2312"/>
          <w:sz w:val="32"/>
          <w:szCs w:val="32"/>
        </w:rPr>
        <w:t>年苏州工业园区企业引才就业补贴花名册。</w:t>
      </w:r>
    </w:p>
    <w:p>
      <w:pPr>
        <w:numPr>
          <w:ilvl w:val="0"/>
          <w:numId w:val="1"/>
        </w:numPr>
        <w:spacing w:line="560" w:lineRule="exact"/>
        <w:ind w:firstLine="640" w:firstLineChars="200"/>
        <w:rPr>
          <w:rFonts w:eastAsia="仿宋_GB2312"/>
          <w:sz w:val="32"/>
          <w:szCs w:val="32"/>
        </w:rPr>
      </w:pPr>
      <w:r>
        <w:rPr>
          <w:rFonts w:eastAsia="仿宋_GB2312"/>
          <w:sz w:val="32"/>
          <w:szCs w:val="32"/>
        </w:rPr>
        <w:t>园区就业管理服务中心根据江苏人社一体化经办平台对企业提交的合同参保等信息进行初审，审核通过的报园区人社局复审，对通过的企业名单公示5个工作日，并将补贴资金发放至对应的企业账户。</w:t>
      </w:r>
    </w:p>
    <w:p>
      <w:pPr>
        <w:spacing w:line="560" w:lineRule="exact"/>
        <w:ind w:firstLine="640" w:firstLineChars="200"/>
        <w:rPr>
          <w:rFonts w:eastAsia="黑体"/>
          <w:sz w:val="32"/>
          <w:szCs w:val="32"/>
        </w:rPr>
      </w:pPr>
      <w:r>
        <w:rPr>
          <w:rFonts w:eastAsia="黑体"/>
          <w:sz w:val="32"/>
          <w:szCs w:val="32"/>
        </w:rPr>
        <w:t>四、其他事项</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“首次来园区就业的外地职工”，是指在被本补贴申报企业录用前未在园区用人单位就业参保的外地职工，“外地职工”要求非苏州市域户籍，以身份证作为认定标准。</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申报主体对吸纳就业的同一人不可重复享受人力资源服务机构规模输送补贴、职业介绍补贴以及企业引才就业补贴。</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申请材料应当真实有效，信息完整，不得弄虚作假。对提交虚假材料等方式骗取或套取资金的企业或个人，一经查实，将追缴收回补贴款项，列入失信企业或个人名单、记入信用档案，并依法严肃追究相关责任。</w:t>
      </w:r>
    </w:p>
    <w:p>
      <w:pPr>
        <w:spacing w:line="560" w:lineRule="exact"/>
        <w:ind w:firstLine="640" w:firstLineChars="200"/>
        <w:rPr>
          <w:rFonts w:eastAsia="黑体"/>
          <w:sz w:val="32"/>
          <w:szCs w:val="32"/>
        </w:rPr>
      </w:pPr>
      <w:r>
        <w:rPr>
          <w:rFonts w:eastAsia="黑体"/>
          <w:sz w:val="32"/>
          <w:szCs w:val="32"/>
        </w:rPr>
        <w:t>五、业务申请受理</w:t>
      </w:r>
    </w:p>
    <w:p>
      <w:pPr>
        <w:spacing w:line="560" w:lineRule="exact"/>
        <w:ind w:firstLine="640" w:firstLineChars="200"/>
        <w:rPr>
          <w:rFonts w:eastAsia="仿宋_GB2312"/>
          <w:sz w:val="32"/>
          <w:szCs w:val="32"/>
        </w:rPr>
      </w:pPr>
      <w:r>
        <w:rPr>
          <w:rFonts w:eastAsia="仿宋_GB2312"/>
          <w:sz w:val="32"/>
          <w:szCs w:val="32"/>
        </w:rPr>
        <w:t>受理部门：园区就业管理服务中心</w:t>
      </w:r>
    </w:p>
    <w:p>
      <w:pPr>
        <w:spacing w:line="560" w:lineRule="exact"/>
        <w:ind w:firstLine="640" w:firstLineChars="200"/>
        <w:rPr>
          <w:rFonts w:eastAsia="仿宋_GB2312"/>
          <w:sz w:val="32"/>
          <w:szCs w:val="32"/>
        </w:rPr>
      </w:pPr>
      <w:r>
        <w:rPr>
          <w:rFonts w:eastAsia="仿宋_GB2312"/>
          <w:sz w:val="32"/>
          <w:szCs w:val="32"/>
        </w:rPr>
        <w:t>地址：苏州大道东123号汇金大厦4楼4012室</w:t>
      </w:r>
    </w:p>
    <w:p>
      <w:pPr>
        <w:spacing w:line="560" w:lineRule="exact"/>
        <w:ind w:firstLine="640" w:firstLineChars="200"/>
        <w:rPr>
          <w:rFonts w:eastAsia="仿宋_GB2312"/>
          <w:sz w:val="32"/>
          <w:szCs w:val="32"/>
        </w:rPr>
      </w:pPr>
      <w:r>
        <w:rPr>
          <w:rFonts w:eastAsia="仿宋_GB2312"/>
          <w:sz w:val="32"/>
          <w:szCs w:val="32"/>
        </w:rPr>
        <w:t>咨询电话：66605836、66608250、66605933</w:t>
      </w:r>
    </w:p>
    <w:p>
      <w:pPr>
        <w:spacing w:line="560" w:lineRule="exact"/>
        <w:ind w:firstLine="640" w:firstLineChars="200"/>
        <w:rPr>
          <w:rFonts w:eastAsia="仿宋_GB2312"/>
          <w:sz w:val="32"/>
          <w:szCs w:val="32"/>
        </w:rPr>
      </w:pPr>
      <w:r>
        <w:rPr>
          <w:rFonts w:eastAsia="仿宋_GB2312"/>
          <w:sz w:val="32"/>
          <w:szCs w:val="32"/>
        </w:rPr>
        <w:t>邮箱：shijingfen@sipac.gov.cn</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widowControl/>
        <w:jc w:val="left"/>
        <w:rPr>
          <w:rFonts w:eastAsia="仿宋_GB2312"/>
          <w:sz w:val="32"/>
          <w:szCs w:val="32"/>
        </w:rPr>
      </w:pPr>
      <w:r>
        <w:rPr>
          <w:rFonts w:eastAsia="仿宋_GB2312"/>
          <w:sz w:val="32"/>
          <w:szCs w:val="32"/>
        </w:rPr>
        <w:br w:type="page"/>
      </w:r>
    </w:p>
    <w:p>
      <w:pPr>
        <w:rPr>
          <w:rFonts w:eastAsia="黑体"/>
          <w:sz w:val="32"/>
          <w:szCs w:val="32"/>
        </w:rPr>
      </w:pPr>
      <w:r>
        <w:rPr>
          <w:rFonts w:eastAsia="黑体"/>
          <w:sz w:val="32"/>
          <w:szCs w:val="32"/>
        </w:rPr>
        <w:t>附件1-1</w:t>
      </w:r>
    </w:p>
    <w:p>
      <w:pPr>
        <w:wordWrap w:val="0"/>
        <w:jc w:val="center"/>
        <w:rPr>
          <w:b/>
          <w:bCs/>
          <w:sz w:val="44"/>
          <w:szCs w:val="44"/>
        </w:rPr>
      </w:pPr>
      <w:r>
        <w:rPr>
          <w:rFonts w:hint="eastAsia"/>
          <w:b/>
          <w:bCs/>
          <w:sz w:val="44"/>
          <w:szCs w:val="44"/>
        </w:rPr>
        <w:t>2025</w:t>
      </w:r>
      <w:r>
        <w:rPr>
          <w:b/>
          <w:bCs/>
          <w:sz w:val="44"/>
          <w:szCs w:val="44"/>
        </w:rPr>
        <w:t>年苏州工业园区企业</w:t>
      </w:r>
    </w:p>
    <w:p>
      <w:pPr>
        <w:wordWrap w:val="0"/>
        <w:jc w:val="center"/>
        <w:rPr>
          <w:b/>
          <w:bCs/>
          <w:sz w:val="36"/>
          <w:szCs w:val="36"/>
        </w:rPr>
      </w:pPr>
      <w:r>
        <w:rPr>
          <w:b/>
          <w:bCs/>
          <w:sz w:val="44"/>
          <w:szCs w:val="44"/>
        </w:rPr>
        <w:t>引才就业补贴申请表</w:t>
      </w:r>
    </w:p>
    <w:p>
      <w:pPr>
        <w:wordWrap w:val="0"/>
        <w:jc w:val="right"/>
        <w:rPr>
          <w:sz w:val="24"/>
        </w:rPr>
      </w:pPr>
    </w:p>
    <w:p>
      <w:pPr>
        <w:wordWrap w:val="0"/>
        <w:jc w:val="right"/>
        <w:rPr>
          <w:sz w:val="24"/>
        </w:rPr>
      </w:pPr>
      <w:r>
        <w:rPr>
          <w:sz w:val="24"/>
        </w:rPr>
        <w:t xml:space="preserve">     填报日期：    年   月   日</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3524"/>
        <w:gridCol w:w="1276"/>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9" w:type="dxa"/>
            <w:shd w:val="clear" w:color="auto" w:fill="auto"/>
            <w:vAlign w:val="center"/>
          </w:tcPr>
          <w:p>
            <w:pPr>
              <w:widowControl/>
              <w:jc w:val="center"/>
              <w:rPr>
                <w:kern w:val="0"/>
                <w:sz w:val="24"/>
              </w:rPr>
            </w:pPr>
            <w:r>
              <w:rPr>
                <w:kern w:val="0"/>
                <w:sz w:val="24"/>
              </w:rPr>
              <w:t>企业名称</w:t>
            </w:r>
          </w:p>
        </w:tc>
        <w:tc>
          <w:tcPr>
            <w:tcW w:w="8209" w:type="dxa"/>
            <w:gridSpan w:val="3"/>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89" w:type="dxa"/>
            <w:shd w:val="clear" w:color="auto" w:fill="auto"/>
            <w:vAlign w:val="center"/>
          </w:tcPr>
          <w:p>
            <w:pPr>
              <w:widowControl/>
              <w:jc w:val="center"/>
              <w:rPr>
                <w:kern w:val="0"/>
                <w:sz w:val="24"/>
              </w:rPr>
            </w:pPr>
            <w:r>
              <w:rPr>
                <w:kern w:val="0"/>
                <w:sz w:val="24"/>
              </w:rPr>
              <w:t>注册地址</w:t>
            </w:r>
          </w:p>
        </w:tc>
        <w:tc>
          <w:tcPr>
            <w:tcW w:w="8209" w:type="dxa"/>
            <w:gridSpan w:val="3"/>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89" w:type="dxa"/>
            <w:shd w:val="clear" w:color="auto" w:fill="auto"/>
            <w:vAlign w:val="center"/>
          </w:tcPr>
          <w:p>
            <w:pPr>
              <w:widowControl/>
              <w:jc w:val="center"/>
              <w:rPr>
                <w:kern w:val="0"/>
                <w:sz w:val="24"/>
              </w:rPr>
            </w:pPr>
            <w:r>
              <w:rPr>
                <w:kern w:val="0"/>
                <w:sz w:val="24"/>
              </w:rPr>
              <w:t>经营地址</w:t>
            </w:r>
          </w:p>
        </w:tc>
        <w:tc>
          <w:tcPr>
            <w:tcW w:w="8209" w:type="dxa"/>
            <w:gridSpan w:val="3"/>
            <w:shd w:val="clear" w:color="auto" w:fill="auto"/>
            <w:vAlign w:val="center"/>
          </w:tcPr>
          <w:p>
            <w:pPr>
              <w:spacing w:line="276" w:lineRule="auto"/>
              <w:rPr>
                <w:sz w:val="24"/>
                <w:szCs w:val="22"/>
              </w:rPr>
            </w:pPr>
            <w:r>
              <w:rPr>
                <w:kern w:val="0"/>
                <w:sz w:val="24"/>
                <w:szCs w:val="22"/>
              </w:rPr>
              <w:t>□</w:t>
            </w:r>
            <w:r>
              <w:rPr>
                <w:sz w:val="24"/>
                <w:szCs w:val="22"/>
              </w:rPr>
              <w:t xml:space="preserve"> 同上</w:t>
            </w:r>
          </w:p>
          <w:p>
            <w:pPr>
              <w:spacing w:line="276" w:lineRule="auto"/>
              <w:rPr>
                <w:kern w:val="0"/>
                <w:sz w:val="24"/>
              </w:rPr>
            </w:pPr>
            <w:r>
              <w:rPr>
                <w:kern w:val="0"/>
                <w:sz w:val="24"/>
                <w:szCs w:val="22"/>
              </w:rPr>
              <w:t>□ 其他地址：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89" w:type="dxa"/>
            <w:shd w:val="clear" w:color="auto" w:fill="auto"/>
            <w:vAlign w:val="center"/>
          </w:tcPr>
          <w:p>
            <w:pPr>
              <w:widowControl/>
              <w:spacing w:line="0" w:lineRule="atLeast"/>
              <w:jc w:val="center"/>
              <w:rPr>
                <w:kern w:val="0"/>
                <w:sz w:val="24"/>
              </w:rPr>
            </w:pPr>
            <w:r>
              <w:rPr>
                <w:kern w:val="0"/>
                <w:sz w:val="24"/>
              </w:rPr>
              <w:t>单位编号（江苏人社一体化平台）</w:t>
            </w:r>
          </w:p>
        </w:tc>
        <w:tc>
          <w:tcPr>
            <w:tcW w:w="3524" w:type="dxa"/>
            <w:shd w:val="clear" w:color="auto" w:fill="auto"/>
            <w:vAlign w:val="center"/>
          </w:tcPr>
          <w:p>
            <w:pPr>
              <w:widowControl/>
              <w:spacing w:line="0" w:lineRule="atLeast"/>
              <w:jc w:val="center"/>
              <w:rPr>
                <w:kern w:val="0"/>
                <w:sz w:val="24"/>
              </w:rPr>
            </w:pPr>
          </w:p>
        </w:tc>
        <w:tc>
          <w:tcPr>
            <w:tcW w:w="1276" w:type="dxa"/>
            <w:shd w:val="clear" w:color="auto" w:fill="auto"/>
            <w:vAlign w:val="center"/>
          </w:tcPr>
          <w:p>
            <w:pPr>
              <w:widowControl/>
              <w:spacing w:line="0" w:lineRule="atLeast"/>
              <w:jc w:val="center"/>
              <w:rPr>
                <w:kern w:val="0"/>
                <w:sz w:val="24"/>
              </w:rPr>
            </w:pPr>
            <w:r>
              <w:rPr>
                <w:kern w:val="0"/>
                <w:sz w:val="24"/>
              </w:rPr>
              <w:t>统一社会信用代码</w:t>
            </w:r>
          </w:p>
        </w:tc>
        <w:tc>
          <w:tcPr>
            <w:tcW w:w="3409" w:type="dxa"/>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89" w:type="dxa"/>
            <w:shd w:val="clear" w:color="auto" w:fill="auto"/>
            <w:vAlign w:val="center"/>
          </w:tcPr>
          <w:p>
            <w:pPr>
              <w:widowControl/>
              <w:jc w:val="center"/>
              <w:rPr>
                <w:kern w:val="0"/>
                <w:sz w:val="24"/>
              </w:rPr>
            </w:pPr>
            <w:r>
              <w:rPr>
                <w:kern w:val="0"/>
                <w:sz w:val="24"/>
              </w:rPr>
              <w:t>联系人</w:t>
            </w:r>
          </w:p>
        </w:tc>
        <w:tc>
          <w:tcPr>
            <w:tcW w:w="3524" w:type="dxa"/>
            <w:shd w:val="clear" w:color="auto" w:fill="auto"/>
            <w:vAlign w:val="center"/>
          </w:tcPr>
          <w:p>
            <w:pPr>
              <w:widowControl/>
              <w:jc w:val="center"/>
              <w:rPr>
                <w:kern w:val="0"/>
                <w:sz w:val="24"/>
              </w:rPr>
            </w:pPr>
          </w:p>
        </w:tc>
        <w:tc>
          <w:tcPr>
            <w:tcW w:w="1276" w:type="dxa"/>
            <w:shd w:val="clear" w:color="auto" w:fill="auto"/>
            <w:vAlign w:val="center"/>
          </w:tcPr>
          <w:p>
            <w:pPr>
              <w:widowControl/>
              <w:jc w:val="center"/>
              <w:rPr>
                <w:kern w:val="0"/>
                <w:sz w:val="24"/>
              </w:rPr>
            </w:pPr>
            <w:r>
              <w:rPr>
                <w:kern w:val="0"/>
                <w:sz w:val="24"/>
              </w:rPr>
              <w:t>手机号码</w:t>
            </w:r>
          </w:p>
        </w:tc>
        <w:tc>
          <w:tcPr>
            <w:tcW w:w="3409" w:type="dxa"/>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89" w:type="dxa"/>
            <w:shd w:val="clear" w:color="auto" w:fill="auto"/>
            <w:vAlign w:val="center"/>
          </w:tcPr>
          <w:p>
            <w:pPr>
              <w:widowControl/>
              <w:jc w:val="center"/>
              <w:rPr>
                <w:kern w:val="0"/>
                <w:sz w:val="24"/>
              </w:rPr>
            </w:pPr>
            <w:r>
              <w:rPr>
                <w:kern w:val="0"/>
                <w:sz w:val="24"/>
              </w:rPr>
              <w:t>开户银行</w:t>
            </w:r>
          </w:p>
          <w:p>
            <w:pPr>
              <w:widowControl/>
              <w:jc w:val="center"/>
              <w:rPr>
                <w:kern w:val="0"/>
                <w:sz w:val="24"/>
              </w:rPr>
            </w:pPr>
            <w:r>
              <w:rPr>
                <w:kern w:val="0"/>
                <w:sz w:val="24"/>
              </w:rPr>
              <w:t>（优先</w:t>
            </w:r>
          </w:p>
          <w:p>
            <w:pPr>
              <w:widowControl/>
              <w:jc w:val="center"/>
              <w:rPr>
                <w:kern w:val="0"/>
                <w:sz w:val="24"/>
              </w:rPr>
            </w:pPr>
            <w:r>
              <w:rPr>
                <w:kern w:val="0"/>
                <w:sz w:val="24"/>
              </w:rPr>
              <w:t>数币）</w:t>
            </w:r>
          </w:p>
        </w:tc>
        <w:tc>
          <w:tcPr>
            <w:tcW w:w="3524" w:type="dxa"/>
            <w:shd w:val="clear" w:color="auto" w:fill="auto"/>
            <w:vAlign w:val="center"/>
          </w:tcPr>
          <w:p>
            <w:pPr>
              <w:widowControl/>
              <w:jc w:val="center"/>
              <w:rPr>
                <w:kern w:val="0"/>
                <w:sz w:val="24"/>
              </w:rPr>
            </w:pPr>
          </w:p>
        </w:tc>
        <w:tc>
          <w:tcPr>
            <w:tcW w:w="1276" w:type="dxa"/>
            <w:shd w:val="clear" w:color="auto" w:fill="auto"/>
            <w:vAlign w:val="center"/>
          </w:tcPr>
          <w:p>
            <w:pPr>
              <w:widowControl/>
              <w:jc w:val="center"/>
              <w:rPr>
                <w:kern w:val="0"/>
                <w:sz w:val="24"/>
              </w:rPr>
            </w:pPr>
            <w:r>
              <w:rPr>
                <w:kern w:val="0"/>
                <w:sz w:val="24"/>
              </w:rPr>
              <w:t>银行账户</w:t>
            </w:r>
          </w:p>
          <w:p>
            <w:pPr>
              <w:widowControl/>
              <w:jc w:val="center"/>
              <w:rPr>
                <w:kern w:val="0"/>
                <w:sz w:val="24"/>
              </w:rPr>
            </w:pPr>
            <w:r>
              <w:rPr>
                <w:kern w:val="0"/>
                <w:sz w:val="24"/>
              </w:rPr>
              <w:t>（优先</w:t>
            </w:r>
          </w:p>
          <w:p>
            <w:pPr>
              <w:widowControl/>
              <w:jc w:val="center"/>
              <w:rPr>
                <w:kern w:val="0"/>
                <w:sz w:val="24"/>
              </w:rPr>
            </w:pPr>
            <w:r>
              <w:rPr>
                <w:kern w:val="0"/>
                <w:sz w:val="24"/>
              </w:rPr>
              <w:t>数币）</w:t>
            </w:r>
          </w:p>
        </w:tc>
        <w:tc>
          <w:tcPr>
            <w:tcW w:w="3409" w:type="dxa"/>
            <w:shd w:val="clear" w:color="auto" w:fill="auto"/>
            <w:vAlign w:val="center"/>
          </w:tcPr>
          <w:p>
            <w:pPr>
              <w:widowControl/>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89" w:type="dxa"/>
            <w:shd w:val="clear" w:color="auto" w:fill="auto"/>
            <w:vAlign w:val="center"/>
          </w:tcPr>
          <w:p>
            <w:pPr>
              <w:widowControl/>
              <w:spacing w:line="0" w:lineRule="atLeast"/>
              <w:jc w:val="center"/>
              <w:rPr>
                <w:kern w:val="0"/>
                <w:sz w:val="24"/>
              </w:rPr>
            </w:pPr>
            <w:r>
              <w:rPr>
                <w:kern w:val="0"/>
                <w:sz w:val="24"/>
              </w:rPr>
              <w:t>申请补贴人数</w:t>
            </w:r>
          </w:p>
        </w:tc>
        <w:tc>
          <w:tcPr>
            <w:tcW w:w="3524" w:type="dxa"/>
            <w:shd w:val="clear" w:color="auto" w:fill="auto"/>
            <w:vAlign w:val="center"/>
          </w:tcPr>
          <w:p>
            <w:pPr>
              <w:widowControl/>
              <w:spacing w:line="0" w:lineRule="atLeast"/>
              <w:jc w:val="center"/>
              <w:rPr>
                <w:kern w:val="0"/>
                <w:sz w:val="24"/>
              </w:rPr>
            </w:pPr>
          </w:p>
        </w:tc>
        <w:tc>
          <w:tcPr>
            <w:tcW w:w="1276" w:type="dxa"/>
            <w:shd w:val="clear" w:color="auto" w:fill="auto"/>
            <w:vAlign w:val="center"/>
          </w:tcPr>
          <w:p>
            <w:pPr>
              <w:widowControl/>
              <w:spacing w:line="0" w:lineRule="atLeast"/>
              <w:jc w:val="center"/>
              <w:rPr>
                <w:kern w:val="0"/>
                <w:sz w:val="24"/>
              </w:rPr>
            </w:pPr>
            <w:r>
              <w:rPr>
                <w:kern w:val="0"/>
                <w:sz w:val="24"/>
              </w:rPr>
              <w:t>申请补贴金额</w:t>
            </w:r>
          </w:p>
        </w:tc>
        <w:tc>
          <w:tcPr>
            <w:tcW w:w="3409" w:type="dxa"/>
            <w:shd w:val="clear" w:color="auto" w:fill="auto"/>
            <w:vAlign w:val="center"/>
          </w:tcPr>
          <w:p>
            <w:pPr>
              <w:widowControl/>
              <w:spacing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1289" w:type="dxa"/>
            <w:shd w:val="clear" w:color="auto" w:fill="auto"/>
            <w:vAlign w:val="center"/>
          </w:tcPr>
          <w:p>
            <w:pPr>
              <w:spacing w:line="0" w:lineRule="atLeast"/>
              <w:jc w:val="center"/>
              <w:rPr>
                <w:sz w:val="24"/>
                <w:szCs w:val="22"/>
              </w:rPr>
            </w:pPr>
            <w:r>
              <w:rPr>
                <w:sz w:val="24"/>
                <w:szCs w:val="22"/>
              </w:rPr>
              <w:t>企业签章</w:t>
            </w:r>
          </w:p>
        </w:tc>
        <w:tc>
          <w:tcPr>
            <w:tcW w:w="8209" w:type="dxa"/>
            <w:gridSpan w:val="3"/>
            <w:shd w:val="clear" w:color="auto" w:fill="auto"/>
            <w:vAlign w:val="center"/>
          </w:tcPr>
          <w:p>
            <w:pPr>
              <w:spacing w:line="240" w:lineRule="atLeast"/>
              <w:jc w:val="left"/>
              <w:rPr>
                <w:sz w:val="24"/>
                <w:szCs w:val="22"/>
              </w:rPr>
            </w:pPr>
            <w:r>
              <w:rPr>
                <w:sz w:val="24"/>
                <w:szCs w:val="22"/>
              </w:rPr>
              <w:t xml:space="preserve">法定代表人或授权代表签名：                    公章：    </w:t>
            </w:r>
          </w:p>
          <w:p>
            <w:pPr>
              <w:spacing w:line="240" w:lineRule="atLeast"/>
              <w:jc w:val="left"/>
              <w:rPr>
                <w:sz w:val="24"/>
                <w:szCs w:val="22"/>
              </w:rPr>
            </w:pPr>
          </w:p>
          <w:p>
            <w:pPr>
              <w:spacing w:line="240" w:lineRule="atLeast"/>
              <w:jc w:val="left"/>
              <w:rPr>
                <w:sz w:val="24"/>
                <w:szCs w:val="22"/>
              </w:rPr>
            </w:pPr>
            <w:r>
              <w:rPr>
                <w:sz w:val="24"/>
                <w:szCs w:val="22"/>
              </w:rPr>
              <w:t xml:space="preserve">            年    月   日                            年    月   日</w:t>
            </w:r>
          </w:p>
        </w:tc>
      </w:tr>
    </w:tbl>
    <w:p>
      <w:pPr>
        <w:widowControl/>
        <w:jc w:val="left"/>
        <w:rPr>
          <w:rFonts w:eastAsia="仿宋_GB2312"/>
          <w:sz w:val="32"/>
          <w:szCs w:val="32"/>
        </w:rPr>
      </w:pPr>
    </w:p>
    <w:p>
      <w:pPr>
        <w:spacing w:line="280" w:lineRule="exact"/>
        <w:jc w:val="center"/>
        <w:rPr>
          <w:rFonts w:eastAsia="等线"/>
          <w:b/>
          <w:bCs/>
          <w:sz w:val="28"/>
          <w:szCs w:val="28"/>
        </w:rPr>
      </w:pPr>
    </w:p>
    <w:p>
      <w:pPr>
        <w:spacing w:line="320" w:lineRule="exact"/>
        <w:rPr>
          <w:rFonts w:eastAsia="黑体"/>
          <w:sz w:val="32"/>
          <w:szCs w:val="32"/>
        </w:rPr>
      </w:pPr>
      <w:r>
        <w:rPr>
          <w:rFonts w:eastAsia="黑体"/>
          <w:sz w:val="32"/>
          <w:szCs w:val="32"/>
        </w:rPr>
        <w:t>附件1-2</w:t>
      </w:r>
    </w:p>
    <w:p>
      <w:pPr>
        <w:spacing w:line="320" w:lineRule="exact"/>
        <w:jc w:val="center"/>
        <w:rPr>
          <w:rFonts w:eastAsiaTheme="minorEastAsia"/>
          <w:b/>
          <w:bCs/>
          <w:sz w:val="28"/>
          <w:szCs w:val="28"/>
        </w:rPr>
      </w:pPr>
      <w:r>
        <w:rPr>
          <w:rFonts w:hint="eastAsia" w:eastAsiaTheme="minorEastAsia"/>
          <w:b/>
          <w:bCs/>
          <w:sz w:val="28"/>
          <w:szCs w:val="28"/>
        </w:rPr>
        <w:t>2025</w:t>
      </w:r>
      <w:r>
        <w:rPr>
          <w:rFonts w:eastAsiaTheme="minorEastAsia"/>
          <w:b/>
          <w:bCs/>
          <w:sz w:val="28"/>
          <w:szCs w:val="28"/>
        </w:rPr>
        <w:t>年苏州工业园区企业引才就业补贴告知书</w:t>
      </w:r>
    </w:p>
    <w:p>
      <w:pPr>
        <w:spacing w:line="320" w:lineRule="exact"/>
        <w:jc w:val="left"/>
        <w:rPr>
          <w:rFonts w:eastAsiaTheme="minorEastAsia"/>
          <w:szCs w:val="21"/>
        </w:rPr>
      </w:pPr>
    </w:p>
    <w:p>
      <w:pPr>
        <w:spacing w:line="300" w:lineRule="exact"/>
        <w:rPr>
          <w:rFonts w:eastAsiaTheme="minorEastAsia"/>
          <w:szCs w:val="21"/>
        </w:rPr>
      </w:pPr>
      <w:r>
        <w:rPr>
          <w:rFonts w:eastAsiaTheme="minorEastAsia"/>
          <w:szCs w:val="21"/>
        </w:rPr>
        <w:t>企业引才就业补贴申请企业：</w:t>
      </w:r>
    </w:p>
    <w:p>
      <w:pPr>
        <w:spacing w:line="300" w:lineRule="exact"/>
        <w:ind w:firstLine="420" w:firstLineChars="200"/>
        <w:rPr>
          <w:rFonts w:eastAsiaTheme="minorEastAsia"/>
          <w:szCs w:val="21"/>
        </w:rPr>
      </w:pPr>
      <w:r>
        <w:rPr>
          <w:rFonts w:eastAsiaTheme="minorEastAsia"/>
          <w:szCs w:val="21"/>
        </w:rPr>
        <w:t>现将企业引才就业补贴有关事项再次告知如下：</w:t>
      </w:r>
    </w:p>
    <w:p>
      <w:pPr>
        <w:numPr>
          <w:ilvl w:val="0"/>
          <w:numId w:val="2"/>
        </w:numPr>
        <w:spacing w:line="300" w:lineRule="exact"/>
        <w:ind w:firstLine="420" w:firstLineChars="200"/>
        <w:rPr>
          <w:rFonts w:eastAsiaTheme="minorEastAsia"/>
          <w:szCs w:val="21"/>
        </w:rPr>
      </w:pPr>
      <w:r>
        <w:rPr>
          <w:rFonts w:eastAsiaTheme="minorEastAsia"/>
          <w:szCs w:val="21"/>
        </w:rPr>
        <w:t>园区</w:t>
      </w:r>
      <w:r>
        <w:rPr>
          <w:rFonts w:hint="eastAsia" w:eastAsiaTheme="minorEastAsia"/>
          <w:szCs w:val="21"/>
        </w:rPr>
        <w:t>符合条件的企业</w:t>
      </w:r>
      <w:r>
        <w:rPr>
          <w:rFonts w:eastAsiaTheme="minorEastAsia"/>
          <w:szCs w:val="21"/>
        </w:rPr>
        <w:t>申请企业引才就业补贴，应符合文件要求，按规定时间和程序申请。</w:t>
      </w:r>
    </w:p>
    <w:p>
      <w:pPr>
        <w:numPr>
          <w:ilvl w:val="0"/>
          <w:numId w:val="2"/>
        </w:numPr>
        <w:spacing w:line="300" w:lineRule="exact"/>
        <w:ind w:firstLine="420"/>
        <w:rPr>
          <w:rFonts w:eastAsiaTheme="minorEastAsia"/>
          <w:szCs w:val="21"/>
        </w:rPr>
      </w:pPr>
      <w:r>
        <w:rPr>
          <w:rFonts w:eastAsiaTheme="minorEastAsia"/>
          <w:szCs w:val="21"/>
        </w:rPr>
        <w:t>在</w:t>
      </w:r>
      <w:r>
        <w:rPr>
          <w:rFonts w:hint="eastAsia" w:eastAsiaTheme="minorEastAsia"/>
          <w:szCs w:val="21"/>
        </w:rPr>
        <w:t>2025年1-</w:t>
      </w:r>
      <w:r>
        <w:rPr>
          <w:rFonts w:eastAsiaTheme="minorEastAsia"/>
          <w:szCs w:val="21"/>
        </w:rPr>
        <w:t>2月期间，园区</w:t>
      </w:r>
      <w:r>
        <w:rPr>
          <w:rFonts w:hint="eastAsia" w:eastAsiaTheme="minorEastAsia"/>
          <w:szCs w:val="21"/>
        </w:rPr>
        <w:t>符合条件的企业</w:t>
      </w:r>
      <w:r>
        <w:rPr>
          <w:rFonts w:eastAsiaTheme="minorEastAsia"/>
          <w:szCs w:val="21"/>
        </w:rPr>
        <w:t>新录用首次来园区就业的外地职工，且与其签订1年及以上劳动合同并连续参加社会保险3个月及以上的，给予企业每人500元的引才就业补贴。</w:t>
      </w:r>
    </w:p>
    <w:p>
      <w:pPr>
        <w:numPr>
          <w:ilvl w:val="0"/>
          <w:numId w:val="2"/>
        </w:numPr>
        <w:spacing w:line="300" w:lineRule="exact"/>
        <w:ind w:firstLine="420"/>
        <w:rPr>
          <w:rFonts w:eastAsiaTheme="minorEastAsia"/>
          <w:szCs w:val="21"/>
        </w:rPr>
      </w:pPr>
      <w:r>
        <w:rPr>
          <w:rFonts w:eastAsiaTheme="minorEastAsia"/>
          <w:szCs w:val="21"/>
        </w:rPr>
        <w:t>园区</w:t>
      </w:r>
      <w:r>
        <w:rPr>
          <w:rFonts w:hint="eastAsia" w:eastAsiaTheme="minorEastAsia"/>
          <w:szCs w:val="21"/>
        </w:rPr>
        <w:t>符合条件的企业</w:t>
      </w:r>
      <w:r>
        <w:rPr>
          <w:rFonts w:eastAsiaTheme="minorEastAsia"/>
          <w:szCs w:val="21"/>
        </w:rPr>
        <w:t>应与首次来园区就业的人员在</w:t>
      </w:r>
      <w:r>
        <w:rPr>
          <w:rFonts w:hint="eastAsia" w:eastAsiaTheme="minorEastAsia"/>
          <w:szCs w:val="21"/>
        </w:rPr>
        <w:t>2025</w:t>
      </w:r>
      <w:r>
        <w:rPr>
          <w:rFonts w:eastAsiaTheme="minorEastAsia"/>
          <w:szCs w:val="21"/>
        </w:rPr>
        <w:t>年</w:t>
      </w:r>
      <w:r>
        <w:rPr>
          <w:rFonts w:hint="eastAsia" w:eastAsiaTheme="minorEastAsia"/>
          <w:szCs w:val="21"/>
        </w:rPr>
        <w:t>1</w:t>
      </w:r>
      <w:r>
        <w:rPr>
          <w:rFonts w:eastAsiaTheme="minorEastAsia"/>
          <w:szCs w:val="21"/>
        </w:rPr>
        <w:t>月1日至</w:t>
      </w:r>
      <w:r>
        <w:rPr>
          <w:rFonts w:hint="eastAsia" w:eastAsiaTheme="minorEastAsia"/>
          <w:szCs w:val="21"/>
        </w:rPr>
        <w:t>2025</w:t>
      </w:r>
      <w:r>
        <w:rPr>
          <w:rFonts w:eastAsiaTheme="minorEastAsia"/>
          <w:szCs w:val="21"/>
        </w:rPr>
        <w:t>年2月2</w:t>
      </w:r>
      <w:r>
        <w:rPr>
          <w:rFonts w:hint="eastAsia" w:eastAsiaTheme="minorEastAsia"/>
          <w:szCs w:val="21"/>
        </w:rPr>
        <w:t>8</w:t>
      </w:r>
      <w:r>
        <w:rPr>
          <w:rFonts w:eastAsiaTheme="minorEastAsia"/>
          <w:szCs w:val="21"/>
        </w:rPr>
        <w:t>日期间依法签订1年及以上劳动合同，且连续正常缴纳3个月及以上社会保险。</w:t>
      </w:r>
    </w:p>
    <w:p>
      <w:pPr>
        <w:spacing w:line="300" w:lineRule="exact"/>
        <w:ind w:firstLine="420" w:firstLineChars="200"/>
        <w:rPr>
          <w:rFonts w:eastAsiaTheme="minorEastAsia"/>
          <w:szCs w:val="21"/>
        </w:rPr>
      </w:pPr>
      <w:r>
        <w:rPr>
          <w:rFonts w:hint="eastAsia" w:eastAsiaTheme="minorEastAsia"/>
          <w:szCs w:val="21"/>
        </w:rPr>
        <w:t>4</w:t>
      </w:r>
      <w:r>
        <w:rPr>
          <w:rFonts w:eastAsiaTheme="minorEastAsia"/>
          <w:szCs w:val="21"/>
        </w:rPr>
        <w:t>、“首次来园区就业的外地职工”，是指在被本补贴申报企业录用前未在园区用人单位就业参保的外地职工，“外地职工”要求非苏州市域户籍，以身份证作为认定标准。</w:t>
      </w:r>
    </w:p>
    <w:p>
      <w:pPr>
        <w:spacing w:line="300" w:lineRule="exact"/>
        <w:ind w:firstLine="420" w:firstLineChars="200"/>
        <w:rPr>
          <w:rFonts w:eastAsiaTheme="minorEastAsia"/>
          <w:szCs w:val="21"/>
        </w:rPr>
      </w:pPr>
      <w:r>
        <w:rPr>
          <w:rFonts w:hint="eastAsia" w:eastAsiaTheme="minorEastAsia"/>
          <w:szCs w:val="21"/>
        </w:rPr>
        <w:t>5</w:t>
      </w:r>
      <w:r>
        <w:rPr>
          <w:rFonts w:eastAsiaTheme="minorEastAsia"/>
          <w:szCs w:val="21"/>
        </w:rPr>
        <w:t>、申报主体对吸纳就业的同一人不可重复享受人力资源服务机构规模输送补贴、职业介绍补贴以及企业引才就业补贴。</w:t>
      </w:r>
    </w:p>
    <w:p>
      <w:pPr>
        <w:spacing w:line="300" w:lineRule="exact"/>
        <w:ind w:firstLine="420" w:firstLineChars="200"/>
        <w:rPr>
          <w:rFonts w:eastAsiaTheme="minorEastAsia"/>
          <w:szCs w:val="21"/>
        </w:rPr>
      </w:pPr>
      <w:r>
        <w:rPr>
          <w:rFonts w:hint="eastAsia" w:eastAsiaTheme="minorEastAsia"/>
          <w:szCs w:val="21"/>
        </w:rPr>
        <w:t>6</w:t>
      </w:r>
      <w:r>
        <w:rPr>
          <w:rFonts w:eastAsiaTheme="minorEastAsia"/>
          <w:szCs w:val="21"/>
        </w:rPr>
        <w:t>、申请材料应当真实有效，信息完整，不得弄虚作假。园区人社部门、财政部门等政府部门或委托第三方机构将对补贴人员户籍信息开展不定期抽查工作，对提交虚假材料等方式骗取或套取资金的企业或个人，一经查实，退回补贴资金，列入失信黑名单、记入企业信用档案，并依法严肃追究相关责任。</w:t>
      </w:r>
    </w:p>
    <w:p>
      <w:pPr>
        <w:spacing w:line="320" w:lineRule="exact"/>
        <w:jc w:val="left"/>
        <w:rPr>
          <w:rFonts w:eastAsiaTheme="minorEastAsia"/>
          <w:szCs w:val="21"/>
        </w:rPr>
      </w:pPr>
    </w:p>
    <w:p>
      <w:pPr>
        <w:spacing w:line="320" w:lineRule="exact"/>
        <w:jc w:val="left"/>
        <w:rPr>
          <w:rFonts w:eastAsiaTheme="minorEastAsia"/>
          <w:szCs w:val="21"/>
        </w:rPr>
      </w:pPr>
    </w:p>
    <w:p>
      <w:pPr>
        <w:spacing w:line="320" w:lineRule="exact"/>
        <w:jc w:val="right"/>
        <w:rPr>
          <w:rFonts w:eastAsiaTheme="minorEastAsia"/>
          <w:szCs w:val="21"/>
        </w:rPr>
      </w:pPr>
      <w:r>
        <w:rPr>
          <w:rFonts w:eastAsiaTheme="minorEastAsia"/>
          <w:szCs w:val="21"/>
        </w:rPr>
        <w:t>苏州工业园区人力资源和社会保障局</w:t>
      </w:r>
    </w:p>
    <w:p>
      <w:pPr>
        <w:spacing w:line="320" w:lineRule="exact"/>
        <w:jc w:val="center"/>
        <w:rPr>
          <w:rFonts w:eastAsiaTheme="minorEastAsia"/>
          <w:szCs w:val="21"/>
        </w:rPr>
      </w:pPr>
      <w:r>
        <w:rPr>
          <w:rFonts w:hint="eastAsia" w:eastAsiaTheme="minorEastAsia"/>
          <w:szCs w:val="21"/>
        </w:rPr>
        <w:t xml:space="preserve">                                                 </w:t>
      </w:r>
      <w:r>
        <w:rPr>
          <w:rFonts w:eastAsiaTheme="minorEastAsia"/>
          <w:szCs w:val="21"/>
        </w:rPr>
        <w:t xml:space="preserve">苏州工业园区就业管理服务中心  </w:t>
      </w:r>
    </w:p>
    <w:p>
      <w:pPr>
        <w:spacing w:line="320" w:lineRule="exact"/>
        <w:jc w:val="left"/>
        <w:rPr>
          <w:rFonts w:eastAsiaTheme="minorEastAsia"/>
          <w:szCs w:val="21"/>
          <w:u w:val="single"/>
        </w:rPr>
      </w:pPr>
      <w:r>
        <w:rPr>
          <w:rFonts w:eastAsiaTheme="minorEastAsia"/>
          <w:szCs w:val="21"/>
          <w:u w:val="single"/>
        </w:rPr>
        <w:t xml:space="preserve">                                                                                      </w:t>
      </w:r>
    </w:p>
    <w:p>
      <w:pPr>
        <w:spacing w:line="320" w:lineRule="exact"/>
        <w:jc w:val="center"/>
        <w:rPr>
          <w:rFonts w:eastAsiaTheme="minorEastAsia"/>
          <w:b/>
          <w:bCs/>
          <w:szCs w:val="21"/>
        </w:rPr>
      </w:pPr>
    </w:p>
    <w:p>
      <w:pPr>
        <w:spacing w:line="320" w:lineRule="exact"/>
        <w:jc w:val="center"/>
        <w:rPr>
          <w:rFonts w:eastAsiaTheme="minorEastAsia"/>
          <w:b/>
          <w:bCs/>
          <w:sz w:val="28"/>
          <w:szCs w:val="28"/>
        </w:rPr>
      </w:pPr>
      <w:r>
        <w:rPr>
          <w:rFonts w:hint="eastAsia" w:eastAsiaTheme="minorEastAsia"/>
          <w:b/>
          <w:bCs/>
          <w:sz w:val="28"/>
          <w:szCs w:val="28"/>
        </w:rPr>
        <w:t>2025</w:t>
      </w:r>
      <w:r>
        <w:rPr>
          <w:rFonts w:eastAsiaTheme="minorEastAsia"/>
          <w:b/>
          <w:bCs/>
          <w:sz w:val="28"/>
          <w:szCs w:val="28"/>
        </w:rPr>
        <w:t>年苏州工业园区企业引才就业补贴企业承诺书</w:t>
      </w:r>
    </w:p>
    <w:p>
      <w:pPr>
        <w:spacing w:line="320" w:lineRule="exact"/>
        <w:jc w:val="left"/>
        <w:rPr>
          <w:rFonts w:eastAsiaTheme="minorEastAsia"/>
          <w:b/>
          <w:bCs/>
          <w:szCs w:val="21"/>
        </w:rPr>
      </w:pPr>
    </w:p>
    <w:p>
      <w:pPr>
        <w:spacing w:line="300" w:lineRule="exact"/>
        <w:jc w:val="left"/>
        <w:rPr>
          <w:rFonts w:eastAsiaTheme="minorEastAsia"/>
          <w:szCs w:val="21"/>
        </w:rPr>
      </w:pPr>
      <w:r>
        <w:rPr>
          <w:rFonts w:eastAsiaTheme="minorEastAsia"/>
          <w:szCs w:val="21"/>
        </w:rPr>
        <w:t>本单位郑重承诺：</w:t>
      </w:r>
    </w:p>
    <w:p>
      <w:pPr>
        <w:spacing w:line="300" w:lineRule="exact"/>
        <w:ind w:firstLine="420" w:firstLineChars="200"/>
        <w:jc w:val="left"/>
        <w:rPr>
          <w:rFonts w:eastAsiaTheme="minorEastAsia"/>
          <w:szCs w:val="21"/>
        </w:rPr>
      </w:pPr>
      <w:r>
        <w:rPr>
          <w:rFonts w:eastAsiaTheme="minorEastAsia"/>
          <w:szCs w:val="21"/>
        </w:rPr>
        <w:t>1、本单位已经知晓园区人社部门告知的全部内容。本单位申请补贴人员均符合补贴申请各项要求。本单位所填写的基本信息、提交的申请材料内容真实、合法、有效、完整。</w:t>
      </w:r>
    </w:p>
    <w:p>
      <w:pPr>
        <w:spacing w:line="300" w:lineRule="exact"/>
        <w:ind w:firstLine="420" w:firstLineChars="200"/>
        <w:jc w:val="left"/>
        <w:rPr>
          <w:rFonts w:eastAsiaTheme="minorEastAsia"/>
          <w:szCs w:val="21"/>
        </w:rPr>
      </w:pPr>
      <w:r>
        <w:rPr>
          <w:rFonts w:eastAsiaTheme="minorEastAsia"/>
          <w:szCs w:val="21"/>
        </w:rPr>
        <w:t>2、本单位承诺已按政策要求，核验所有申报人员的身份信息核准材料，并已再次核查无误，内容真实、合法、有效、完整。</w:t>
      </w:r>
    </w:p>
    <w:p>
      <w:pPr>
        <w:spacing w:line="300" w:lineRule="exact"/>
        <w:ind w:firstLine="420" w:firstLineChars="200"/>
        <w:jc w:val="left"/>
        <w:rPr>
          <w:rFonts w:eastAsiaTheme="minorEastAsia"/>
          <w:szCs w:val="21"/>
        </w:rPr>
      </w:pPr>
      <w:r>
        <w:rPr>
          <w:rFonts w:eastAsiaTheme="minorEastAsia"/>
          <w:szCs w:val="21"/>
        </w:rPr>
        <w:t>3、本单位同意园区人社部门将申报结果予以公示，接受社会监督。本单位愿意接受各类与政府补贴相关的审计、监督，并配合提供检查所需资料。本单位如存在虚假承诺，或在后续核查中发现与承诺内容不符等不符合资金申请条件情形的，本单位自愿放弃申请资格，退回补贴资金，接受处理，由本单位及法定代表人承担由此产生的一切法律责任，并同意将本单位列入失信企业名单，记入本单位信用档案，接受失信惩戒。</w:t>
      </w:r>
    </w:p>
    <w:p>
      <w:pPr>
        <w:spacing w:line="300" w:lineRule="exact"/>
        <w:ind w:firstLine="420" w:firstLineChars="200"/>
        <w:jc w:val="left"/>
        <w:rPr>
          <w:rFonts w:eastAsiaTheme="minorEastAsia"/>
          <w:szCs w:val="21"/>
        </w:rPr>
      </w:pPr>
      <w:r>
        <w:rPr>
          <w:rFonts w:eastAsiaTheme="minorEastAsia"/>
          <w:szCs w:val="21"/>
        </w:rPr>
        <w:t>4、本单位所作承诺是真实意思表示。</w:t>
      </w:r>
    </w:p>
    <w:p>
      <w:pPr>
        <w:spacing w:line="320" w:lineRule="exact"/>
        <w:jc w:val="left"/>
        <w:rPr>
          <w:rFonts w:eastAsiaTheme="minorEastAsia"/>
          <w:szCs w:val="21"/>
        </w:rPr>
      </w:pPr>
    </w:p>
    <w:p>
      <w:pPr>
        <w:spacing w:line="320" w:lineRule="exact"/>
        <w:jc w:val="left"/>
        <w:rPr>
          <w:rFonts w:eastAsiaTheme="minorEastAsia"/>
          <w:szCs w:val="21"/>
        </w:rPr>
      </w:pPr>
    </w:p>
    <w:p>
      <w:pPr>
        <w:spacing w:line="320" w:lineRule="exact"/>
        <w:jc w:val="center"/>
        <w:rPr>
          <w:rFonts w:eastAsiaTheme="minorEastAsia"/>
          <w:szCs w:val="21"/>
        </w:rPr>
      </w:pPr>
      <w:r>
        <w:rPr>
          <w:rFonts w:eastAsiaTheme="minorEastAsia"/>
          <w:szCs w:val="21"/>
        </w:rPr>
        <w:t xml:space="preserve">                承诺单位（公章）</w:t>
      </w:r>
    </w:p>
    <w:p>
      <w:pPr>
        <w:spacing w:line="320" w:lineRule="exact"/>
        <w:jc w:val="center"/>
        <w:rPr>
          <w:rFonts w:eastAsiaTheme="minorEastAsia"/>
          <w:szCs w:val="21"/>
        </w:rPr>
      </w:pPr>
      <w:r>
        <w:rPr>
          <w:rFonts w:eastAsiaTheme="minorEastAsia"/>
          <w:szCs w:val="21"/>
        </w:rPr>
        <w:t xml:space="preserve">                          法定代表人或授权代表签字：</w:t>
      </w:r>
    </w:p>
    <w:p>
      <w:pPr>
        <w:spacing w:line="320" w:lineRule="exact"/>
        <w:jc w:val="center"/>
        <w:rPr>
          <w:rFonts w:eastAsiaTheme="minorEastAsia"/>
          <w:szCs w:val="21"/>
        </w:rPr>
      </w:pPr>
      <w:r>
        <w:rPr>
          <w:rFonts w:eastAsiaTheme="minorEastAsia"/>
          <w:szCs w:val="21"/>
        </w:rPr>
        <w:t xml:space="preserve">                                承诺日期：      年     月     日</w:t>
      </w:r>
    </w:p>
    <w:p>
      <w:pPr>
        <w:tabs>
          <w:tab w:val="left" w:pos="4780"/>
        </w:tabs>
        <w:spacing w:line="280" w:lineRule="exact"/>
        <w:rPr>
          <w:rFonts w:eastAsiaTheme="minorEastAsia"/>
          <w:sz w:val="32"/>
          <w:szCs w:val="32"/>
        </w:rPr>
        <w:sectPr>
          <w:headerReference r:id="rId3" w:type="default"/>
          <w:footerReference r:id="rId5" w:type="default"/>
          <w:headerReference r:id="rId4" w:type="even"/>
          <w:pgSz w:w="11906" w:h="16838"/>
          <w:pgMar w:top="1276" w:right="1800" w:bottom="1440" w:left="1800" w:header="851" w:footer="992" w:gutter="0"/>
          <w:pgNumType w:fmt="decimal"/>
          <w:cols w:space="425" w:num="1"/>
          <w:docGrid w:type="lines" w:linePitch="312" w:charSpace="0"/>
        </w:sectPr>
      </w:pPr>
    </w:p>
    <w:p>
      <w:pPr>
        <w:rPr>
          <w:rFonts w:eastAsia="黑体"/>
          <w:sz w:val="32"/>
          <w:szCs w:val="32"/>
        </w:rPr>
      </w:pPr>
      <w:r>
        <w:rPr>
          <w:rFonts w:eastAsia="黑体"/>
          <w:sz w:val="32"/>
          <w:szCs w:val="32"/>
        </w:rPr>
        <w:t>附件1-3</w:t>
      </w:r>
    </w:p>
    <w:p>
      <w:pPr>
        <w:wordWrap w:val="0"/>
        <w:jc w:val="center"/>
        <w:rPr>
          <w:b/>
          <w:bCs/>
          <w:sz w:val="36"/>
          <w:szCs w:val="36"/>
        </w:rPr>
      </w:pPr>
      <w:r>
        <w:rPr>
          <w:rFonts w:hint="eastAsia"/>
          <w:b/>
          <w:bCs/>
          <w:sz w:val="36"/>
          <w:szCs w:val="36"/>
        </w:rPr>
        <w:t>2025</w:t>
      </w:r>
      <w:r>
        <w:rPr>
          <w:b/>
          <w:bCs/>
          <w:sz w:val="36"/>
          <w:szCs w:val="36"/>
        </w:rPr>
        <w:t>年苏州工业园区企业引才就业补贴花名册</w:t>
      </w:r>
    </w:p>
    <w:p>
      <w:pPr>
        <w:rPr>
          <w:kern w:val="0"/>
          <w:sz w:val="24"/>
        </w:rPr>
      </w:pPr>
    </w:p>
    <w:p>
      <w:pPr>
        <w:rPr>
          <w:kern w:val="0"/>
          <w:sz w:val="24"/>
        </w:rPr>
      </w:pPr>
      <w:r>
        <w:rPr>
          <w:kern w:val="0"/>
          <w:sz w:val="24"/>
        </w:rPr>
        <w:t xml:space="preserve">填报单位（公章）：                                          单位编号（江苏人社一体化平台）：                                                                                                     </w:t>
      </w:r>
    </w:p>
    <w:tbl>
      <w:tblPr>
        <w:tblStyle w:val="6"/>
        <w:tblW w:w="1389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29"/>
        <w:gridCol w:w="1429"/>
        <w:gridCol w:w="2149"/>
        <w:gridCol w:w="1232"/>
        <w:gridCol w:w="1364"/>
        <w:gridCol w:w="1440"/>
        <w:gridCol w:w="1353"/>
        <w:gridCol w:w="1843"/>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spacing w:line="0" w:lineRule="atLeast"/>
              <w:jc w:val="center"/>
              <w:rPr>
                <w:sz w:val="24"/>
              </w:rPr>
            </w:pPr>
            <w:r>
              <w:rPr>
                <w:kern w:val="0"/>
                <w:sz w:val="24"/>
              </w:rPr>
              <w:t>序号</w:t>
            </w:r>
          </w:p>
        </w:tc>
        <w:tc>
          <w:tcPr>
            <w:tcW w:w="829" w:type="dxa"/>
            <w:vAlign w:val="center"/>
          </w:tcPr>
          <w:p>
            <w:pPr>
              <w:spacing w:line="0" w:lineRule="atLeast"/>
              <w:jc w:val="center"/>
              <w:rPr>
                <w:kern w:val="0"/>
                <w:sz w:val="24"/>
              </w:rPr>
            </w:pPr>
            <w:r>
              <w:rPr>
                <w:kern w:val="0"/>
                <w:sz w:val="24"/>
              </w:rPr>
              <w:t>姓名</w:t>
            </w:r>
          </w:p>
        </w:tc>
        <w:tc>
          <w:tcPr>
            <w:tcW w:w="1429" w:type="dxa"/>
            <w:vAlign w:val="center"/>
          </w:tcPr>
          <w:p>
            <w:pPr>
              <w:spacing w:line="0" w:lineRule="atLeast"/>
              <w:jc w:val="center"/>
              <w:rPr>
                <w:sz w:val="24"/>
              </w:rPr>
            </w:pPr>
            <w:r>
              <w:rPr>
                <w:kern w:val="0"/>
                <w:sz w:val="24"/>
              </w:rPr>
              <w:t>身份证号码</w:t>
            </w:r>
          </w:p>
        </w:tc>
        <w:tc>
          <w:tcPr>
            <w:tcW w:w="2149" w:type="dxa"/>
            <w:vAlign w:val="center"/>
          </w:tcPr>
          <w:p>
            <w:pPr>
              <w:spacing w:line="0" w:lineRule="atLeast"/>
              <w:jc w:val="center"/>
              <w:rPr>
                <w:kern w:val="0"/>
                <w:sz w:val="24"/>
              </w:rPr>
            </w:pPr>
            <w:r>
              <w:rPr>
                <w:kern w:val="0"/>
                <w:sz w:val="24"/>
              </w:rPr>
              <w:t>户籍地</w:t>
            </w:r>
          </w:p>
          <w:p>
            <w:pPr>
              <w:spacing w:line="0" w:lineRule="atLeast"/>
              <w:jc w:val="center"/>
              <w:rPr>
                <w:rFonts w:eastAsia="黑体"/>
                <w:szCs w:val="21"/>
              </w:rPr>
            </w:pPr>
            <w:r>
              <w:rPr>
                <w:kern w:val="0"/>
                <w:sz w:val="18"/>
                <w:szCs w:val="18"/>
              </w:rPr>
              <w:t>（例：**省**市**县/区）</w:t>
            </w:r>
          </w:p>
        </w:tc>
        <w:tc>
          <w:tcPr>
            <w:tcW w:w="1232" w:type="dxa"/>
            <w:vAlign w:val="center"/>
          </w:tcPr>
          <w:p>
            <w:pPr>
              <w:spacing w:line="0" w:lineRule="atLeast"/>
              <w:jc w:val="center"/>
              <w:rPr>
                <w:sz w:val="24"/>
              </w:rPr>
            </w:pPr>
            <w:r>
              <w:rPr>
                <w:kern w:val="0"/>
                <w:sz w:val="24"/>
              </w:rPr>
              <w:t>手机号码</w:t>
            </w:r>
          </w:p>
        </w:tc>
        <w:tc>
          <w:tcPr>
            <w:tcW w:w="1364" w:type="dxa"/>
            <w:vAlign w:val="center"/>
          </w:tcPr>
          <w:p>
            <w:pPr>
              <w:spacing w:line="0" w:lineRule="atLeast"/>
              <w:jc w:val="center"/>
              <w:rPr>
                <w:sz w:val="24"/>
              </w:rPr>
            </w:pPr>
            <w:r>
              <w:rPr>
                <w:sz w:val="24"/>
              </w:rPr>
              <w:t>劳动合同</w:t>
            </w:r>
          </w:p>
          <w:p>
            <w:pPr>
              <w:spacing w:line="0" w:lineRule="atLeast"/>
              <w:jc w:val="center"/>
              <w:rPr>
                <w:sz w:val="24"/>
              </w:rPr>
            </w:pPr>
            <w:r>
              <w:rPr>
                <w:sz w:val="24"/>
              </w:rPr>
              <w:t>起始日期</w:t>
            </w:r>
          </w:p>
          <w:p>
            <w:pPr>
              <w:spacing w:line="0" w:lineRule="atLeast"/>
              <w:jc w:val="center"/>
              <w:rPr>
                <w:sz w:val="24"/>
              </w:rPr>
            </w:pPr>
            <w:r>
              <w:rPr>
                <w:kern w:val="0"/>
                <w:sz w:val="18"/>
                <w:szCs w:val="18"/>
              </w:rPr>
              <w:t>（例：</w:t>
            </w:r>
            <w:r>
              <w:rPr>
                <w:rFonts w:hint="eastAsia"/>
                <w:kern w:val="0"/>
                <w:sz w:val="18"/>
                <w:szCs w:val="18"/>
              </w:rPr>
              <w:t>2025</w:t>
            </w:r>
            <w:r>
              <w:rPr>
                <w:kern w:val="0"/>
                <w:sz w:val="18"/>
                <w:szCs w:val="18"/>
              </w:rPr>
              <w:t>0101）</w:t>
            </w:r>
          </w:p>
        </w:tc>
        <w:tc>
          <w:tcPr>
            <w:tcW w:w="1440" w:type="dxa"/>
            <w:vAlign w:val="center"/>
          </w:tcPr>
          <w:p>
            <w:pPr>
              <w:spacing w:line="0" w:lineRule="atLeast"/>
              <w:jc w:val="center"/>
              <w:rPr>
                <w:kern w:val="0"/>
                <w:sz w:val="24"/>
              </w:rPr>
            </w:pPr>
            <w:r>
              <w:rPr>
                <w:kern w:val="0"/>
                <w:sz w:val="24"/>
              </w:rPr>
              <w:t>劳动合同</w:t>
            </w:r>
          </w:p>
          <w:p>
            <w:pPr>
              <w:spacing w:line="0" w:lineRule="atLeast"/>
              <w:jc w:val="center"/>
              <w:rPr>
                <w:kern w:val="0"/>
                <w:sz w:val="24"/>
              </w:rPr>
            </w:pPr>
            <w:r>
              <w:rPr>
                <w:kern w:val="0"/>
                <w:sz w:val="24"/>
              </w:rPr>
              <w:t>结束日期</w:t>
            </w:r>
          </w:p>
          <w:p>
            <w:pPr>
              <w:spacing w:line="0" w:lineRule="atLeast"/>
              <w:jc w:val="center"/>
              <w:rPr>
                <w:kern w:val="0"/>
                <w:sz w:val="24"/>
              </w:rPr>
            </w:pPr>
            <w:r>
              <w:rPr>
                <w:kern w:val="0"/>
                <w:sz w:val="18"/>
                <w:szCs w:val="18"/>
              </w:rPr>
              <w:t>（例：</w:t>
            </w:r>
            <w:r>
              <w:rPr>
                <w:rFonts w:hint="eastAsia"/>
                <w:kern w:val="0"/>
                <w:sz w:val="18"/>
                <w:szCs w:val="18"/>
              </w:rPr>
              <w:t>2025</w:t>
            </w:r>
            <w:r>
              <w:rPr>
                <w:kern w:val="0"/>
                <w:sz w:val="18"/>
                <w:szCs w:val="18"/>
              </w:rPr>
              <w:t>0101）</w:t>
            </w:r>
          </w:p>
        </w:tc>
        <w:tc>
          <w:tcPr>
            <w:tcW w:w="1353" w:type="dxa"/>
            <w:vAlign w:val="center"/>
          </w:tcPr>
          <w:p>
            <w:pPr>
              <w:spacing w:line="0" w:lineRule="atLeast"/>
              <w:jc w:val="center"/>
              <w:rPr>
                <w:kern w:val="0"/>
                <w:sz w:val="24"/>
              </w:rPr>
            </w:pPr>
            <w:r>
              <w:rPr>
                <w:kern w:val="0"/>
                <w:sz w:val="24"/>
              </w:rPr>
              <w:t>合同签订时间</w:t>
            </w:r>
          </w:p>
          <w:p>
            <w:pPr>
              <w:spacing w:line="0" w:lineRule="atLeast"/>
              <w:jc w:val="center"/>
              <w:rPr>
                <w:kern w:val="0"/>
                <w:sz w:val="24"/>
              </w:rPr>
            </w:pPr>
            <w:r>
              <w:rPr>
                <w:kern w:val="0"/>
                <w:sz w:val="18"/>
                <w:szCs w:val="18"/>
              </w:rPr>
              <w:t>（例：</w:t>
            </w:r>
            <w:r>
              <w:rPr>
                <w:rFonts w:hint="eastAsia"/>
                <w:kern w:val="0"/>
                <w:sz w:val="18"/>
                <w:szCs w:val="18"/>
              </w:rPr>
              <w:t>2025</w:t>
            </w:r>
            <w:r>
              <w:rPr>
                <w:kern w:val="0"/>
                <w:sz w:val="18"/>
                <w:szCs w:val="18"/>
              </w:rPr>
              <w:t>0101）</w:t>
            </w:r>
          </w:p>
        </w:tc>
        <w:tc>
          <w:tcPr>
            <w:tcW w:w="1843" w:type="dxa"/>
            <w:vAlign w:val="center"/>
          </w:tcPr>
          <w:p>
            <w:pPr>
              <w:spacing w:line="0" w:lineRule="atLeast"/>
              <w:jc w:val="center"/>
              <w:rPr>
                <w:kern w:val="0"/>
                <w:sz w:val="24"/>
              </w:rPr>
            </w:pPr>
            <w:r>
              <w:rPr>
                <w:kern w:val="0"/>
                <w:sz w:val="24"/>
              </w:rPr>
              <w:t>已缴费月份</w:t>
            </w:r>
          </w:p>
          <w:p>
            <w:pPr>
              <w:spacing w:line="0" w:lineRule="atLeast"/>
              <w:jc w:val="center"/>
              <w:rPr>
                <w:kern w:val="0"/>
                <w:sz w:val="24"/>
              </w:rPr>
            </w:pPr>
            <w:r>
              <w:rPr>
                <w:kern w:val="0"/>
                <w:sz w:val="18"/>
                <w:szCs w:val="18"/>
              </w:rPr>
              <w:t>（例：</w:t>
            </w:r>
            <w:r>
              <w:rPr>
                <w:rFonts w:hint="eastAsia"/>
                <w:kern w:val="0"/>
                <w:sz w:val="18"/>
                <w:szCs w:val="18"/>
              </w:rPr>
              <w:t>2025</w:t>
            </w:r>
            <w:r>
              <w:rPr>
                <w:kern w:val="0"/>
                <w:sz w:val="18"/>
                <w:szCs w:val="18"/>
              </w:rPr>
              <w:t>年</w:t>
            </w:r>
            <w:r>
              <w:rPr>
                <w:rFonts w:hint="eastAsia"/>
                <w:kern w:val="0"/>
                <w:sz w:val="18"/>
                <w:szCs w:val="18"/>
              </w:rPr>
              <w:t>1-3</w:t>
            </w:r>
            <w:r>
              <w:rPr>
                <w:kern w:val="0"/>
                <w:sz w:val="18"/>
                <w:szCs w:val="18"/>
              </w:rPr>
              <w:t>月）</w:t>
            </w:r>
          </w:p>
        </w:tc>
        <w:tc>
          <w:tcPr>
            <w:tcW w:w="1473" w:type="dxa"/>
            <w:vAlign w:val="center"/>
          </w:tcPr>
          <w:p>
            <w:pPr>
              <w:spacing w:line="0" w:lineRule="atLeast"/>
              <w:jc w:val="center"/>
              <w:rPr>
                <w:sz w:val="24"/>
              </w:rPr>
            </w:pPr>
            <w:r>
              <w:rPr>
                <w:sz w:val="24"/>
              </w:rPr>
              <w:t>已缴费月数</w:t>
            </w:r>
            <w:r>
              <w:rPr>
                <w:kern w:val="0"/>
                <w:sz w:val="18"/>
                <w:szCs w:val="18"/>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8" w:type="dxa"/>
            <w:vAlign w:val="center"/>
          </w:tcPr>
          <w:p>
            <w:pPr>
              <w:jc w:val="center"/>
              <w:rPr>
                <w:sz w:val="24"/>
              </w:rPr>
            </w:pPr>
          </w:p>
        </w:tc>
        <w:tc>
          <w:tcPr>
            <w:tcW w:w="829" w:type="dxa"/>
            <w:vAlign w:val="center"/>
          </w:tcPr>
          <w:p>
            <w:pPr>
              <w:jc w:val="center"/>
              <w:rPr>
                <w:sz w:val="24"/>
              </w:rPr>
            </w:pPr>
          </w:p>
        </w:tc>
        <w:tc>
          <w:tcPr>
            <w:tcW w:w="1429" w:type="dxa"/>
            <w:vAlign w:val="center"/>
          </w:tcPr>
          <w:p>
            <w:pPr>
              <w:jc w:val="center"/>
              <w:rPr>
                <w:sz w:val="24"/>
              </w:rPr>
            </w:pPr>
          </w:p>
        </w:tc>
        <w:tc>
          <w:tcPr>
            <w:tcW w:w="2149" w:type="dxa"/>
            <w:vAlign w:val="center"/>
          </w:tcPr>
          <w:p>
            <w:pPr>
              <w:jc w:val="center"/>
              <w:rPr>
                <w:sz w:val="24"/>
              </w:rPr>
            </w:pPr>
          </w:p>
        </w:tc>
        <w:tc>
          <w:tcPr>
            <w:tcW w:w="1232" w:type="dxa"/>
            <w:vAlign w:val="center"/>
          </w:tcPr>
          <w:p>
            <w:pPr>
              <w:jc w:val="center"/>
              <w:rPr>
                <w:sz w:val="24"/>
              </w:rPr>
            </w:pPr>
          </w:p>
        </w:tc>
        <w:tc>
          <w:tcPr>
            <w:tcW w:w="1364" w:type="dxa"/>
            <w:vAlign w:val="center"/>
          </w:tcPr>
          <w:p>
            <w:pPr>
              <w:jc w:val="center"/>
              <w:rPr>
                <w:sz w:val="24"/>
              </w:rPr>
            </w:pPr>
          </w:p>
        </w:tc>
        <w:tc>
          <w:tcPr>
            <w:tcW w:w="1440" w:type="dxa"/>
            <w:vAlign w:val="center"/>
          </w:tcPr>
          <w:p>
            <w:pPr>
              <w:jc w:val="center"/>
              <w:rPr>
                <w:sz w:val="24"/>
              </w:rPr>
            </w:pPr>
          </w:p>
        </w:tc>
        <w:tc>
          <w:tcPr>
            <w:tcW w:w="1353" w:type="dxa"/>
            <w:vAlign w:val="center"/>
          </w:tcPr>
          <w:p>
            <w:pPr>
              <w:jc w:val="center"/>
              <w:rPr>
                <w:sz w:val="24"/>
              </w:rPr>
            </w:pPr>
          </w:p>
        </w:tc>
        <w:tc>
          <w:tcPr>
            <w:tcW w:w="1843" w:type="dxa"/>
            <w:vAlign w:val="center"/>
          </w:tcPr>
          <w:p>
            <w:pPr>
              <w:jc w:val="center"/>
              <w:rPr>
                <w:sz w:val="24"/>
              </w:rPr>
            </w:pPr>
          </w:p>
        </w:tc>
        <w:tc>
          <w:tcPr>
            <w:tcW w:w="1473" w:type="dxa"/>
            <w:vAlign w:val="center"/>
          </w:tcPr>
          <w:p>
            <w:pPr>
              <w:jc w:val="center"/>
              <w:rPr>
                <w:sz w:val="24"/>
              </w:rPr>
            </w:pPr>
          </w:p>
        </w:tc>
      </w:tr>
    </w:tbl>
    <w:p>
      <w:pPr>
        <w:rPr>
          <w:sz w:val="24"/>
        </w:rPr>
        <w:sectPr>
          <w:pgSz w:w="16838" w:h="11906" w:orient="landscape"/>
          <w:pgMar w:top="1800" w:right="1440" w:bottom="1800" w:left="1440" w:header="851" w:footer="992" w:gutter="0"/>
          <w:pgNumType w:fmt="decimal"/>
          <w:cols w:space="425" w:num="1"/>
          <w:docGrid w:type="lines" w:linePitch="312" w:charSpace="0"/>
        </w:sectPr>
      </w:pPr>
      <w:r>
        <w:rPr>
          <w:sz w:val="24"/>
        </w:rPr>
        <w:t xml:space="preserve">法定代表人或授权代表签名：                          填表人：                          </w:t>
      </w:r>
      <w:r>
        <w:rPr>
          <w:kern w:val="0"/>
          <w:sz w:val="24"/>
        </w:rPr>
        <w:t xml:space="preserve">  </w:t>
      </w:r>
      <w:r>
        <w:rPr>
          <w:sz w:val="24"/>
        </w:rPr>
        <w:t xml:space="preserve"> 填表日期：      年   月   日</w:t>
      </w:r>
      <w:r>
        <w:rPr>
          <w:kern w:val="0"/>
          <w:sz w:val="24"/>
        </w:rPr>
        <w:t xml:space="preserve">   </w:t>
      </w:r>
      <w:r>
        <w:rPr>
          <w:sz w:val="24"/>
        </w:rPr>
        <w:t xml:space="preserve">       </w:t>
      </w:r>
    </w:p>
    <w:p>
      <w:pPr>
        <w:spacing w:line="560" w:lineRule="exact"/>
        <w:jc w:val="left"/>
        <w:rPr>
          <w:rFonts w:eastAsia="仿宋_GB2312"/>
          <w:sz w:val="32"/>
          <w:szCs w:val="32"/>
        </w:rPr>
      </w:pPr>
      <w:r>
        <w:rPr>
          <w:rFonts w:eastAsia="黑体"/>
          <w:sz w:val="32"/>
          <w:szCs w:val="32"/>
        </w:rPr>
        <w:t>附件2</w:t>
      </w:r>
    </w:p>
    <w:p>
      <w:pPr>
        <w:spacing w:line="560" w:lineRule="exact"/>
        <w:jc w:val="center"/>
        <w:rPr>
          <w:rFonts w:eastAsia="华文中宋"/>
          <w:kern w:val="36"/>
          <w:sz w:val="44"/>
          <w:szCs w:val="44"/>
        </w:rPr>
      </w:pPr>
      <w:r>
        <w:rPr>
          <w:rFonts w:hint="eastAsia" w:eastAsia="华文中宋"/>
          <w:sz w:val="44"/>
          <w:szCs w:val="44"/>
        </w:rPr>
        <w:t>2025</w:t>
      </w:r>
      <w:r>
        <w:rPr>
          <w:rFonts w:eastAsia="华文中宋"/>
          <w:sz w:val="44"/>
          <w:szCs w:val="44"/>
        </w:rPr>
        <w:t>年苏州工业园区人力资源服务</w:t>
      </w:r>
      <w:r>
        <w:rPr>
          <w:rFonts w:eastAsia="华文中宋"/>
          <w:kern w:val="36"/>
          <w:sz w:val="44"/>
          <w:szCs w:val="44"/>
        </w:rPr>
        <w:t>机构</w:t>
      </w:r>
    </w:p>
    <w:p>
      <w:pPr>
        <w:spacing w:line="560" w:lineRule="exact"/>
        <w:jc w:val="center"/>
        <w:rPr>
          <w:rFonts w:eastAsia="华文中宋"/>
          <w:sz w:val="44"/>
          <w:szCs w:val="44"/>
        </w:rPr>
      </w:pPr>
      <w:r>
        <w:rPr>
          <w:rFonts w:eastAsia="华文中宋"/>
          <w:kern w:val="36"/>
          <w:sz w:val="44"/>
          <w:szCs w:val="44"/>
        </w:rPr>
        <w:t>规模输送补贴操作细则</w:t>
      </w:r>
    </w:p>
    <w:p>
      <w:pPr>
        <w:spacing w:line="560" w:lineRule="exact"/>
        <w:rPr>
          <w:rFonts w:eastAsia="黑体"/>
          <w:sz w:val="32"/>
          <w:szCs w:val="32"/>
        </w:rPr>
      </w:pPr>
    </w:p>
    <w:p>
      <w:pPr>
        <w:spacing w:line="560" w:lineRule="exact"/>
        <w:ind w:firstLine="640" w:firstLineChars="200"/>
        <w:rPr>
          <w:rFonts w:eastAsia="黑体"/>
          <w:sz w:val="32"/>
          <w:szCs w:val="32"/>
        </w:rPr>
      </w:pPr>
      <w:r>
        <w:rPr>
          <w:rFonts w:eastAsia="黑体"/>
          <w:sz w:val="32"/>
          <w:szCs w:val="32"/>
        </w:rPr>
        <w:t>一、补贴对象</w:t>
      </w:r>
    </w:p>
    <w:p>
      <w:pPr>
        <w:spacing w:line="560" w:lineRule="exact"/>
        <w:ind w:firstLine="640" w:firstLineChars="200"/>
        <w:rPr>
          <w:rFonts w:eastAsia="仿宋_GB2312"/>
          <w:sz w:val="32"/>
          <w:szCs w:val="32"/>
        </w:rPr>
      </w:pPr>
      <w:r>
        <w:rPr>
          <w:rFonts w:eastAsia="仿宋_GB2312"/>
          <w:sz w:val="32"/>
          <w:szCs w:val="32"/>
        </w:rPr>
        <w:t>在苏州市域范围内取得人力资源服务许可证，并在上年度年报合格的人力资源服务机构。</w:t>
      </w:r>
    </w:p>
    <w:p>
      <w:pPr>
        <w:spacing w:line="560" w:lineRule="exact"/>
        <w:ind w:firstLine="640" w:firstLineChars="200"/>
        <w:rPr>
          <w:rFonts w:eastAsia="黑体"/>
          <w:sz w:val="32"/>
          <w:szCs w:val="32"/>
        </w:rPr>
      </w:pPr>
      <w:r>
        <w:rPr>
          <w:rFonts w:eastAsia="黑体"/>
          <w:sz w:val="32"/>
          <w:szCs w:val="32"/>
        </w:rPr>
        <w:t>二、补贴条件和标准</w:t>
      </w:r>
    </w:p>
    <w:p>
      <w:pPr>
        <w:spacing w:line="560" w:lineRule="exact"/>
        <w:ind w:firstLine="640" w:firstLineChars="200"/>
        <w:rPr>
          <w:rFonts w:eastAsia="仿宋_GB2312"/>
          <w:sz w:val="32"/>
          <w:szCs w:val="32"/>
        </w:rPr>
      </w:pPr>
      <w:r>
        <w:rPr>
          <w:rFonts w:eastAsia="仿宋_GB2312"/>
          <w:sz w:val="32"/>
          <w:szCs w:val="32"/>
        </w:rPr>
        <w:t>人力资源服务机构在</w:t>
      </w:r>
      <w:r>
        <w:rPr>
          <w:rFonts w:hint="eastAsia" w:eastAsia="仿宋_GB2312"/>
          <w:sz w:val="32"/>
          <w:szCs w:val="32"/>
        </w:rPr>
        <w:t>2025</w:t>
      </w:r>
      <w:r>
        <w:rPr>
          <w:rFonts w:eastAsia="仿宋_GB2312"/>
          <w:sz w:val="32"/>
          <w:szCs w:val="32"/>
        </w:rPr>
        <w:t>年</w:t>
      </w:r>
      <w:r>
        <w:rPr>
          <w:rFonts w:hint="eastAsia" w:eastAsia="仿宋_GB2312"/>
          <w:sz w:val="32"/>
          <w:szCs w:val="32"/>
        </w:rPr>
        <w:t>1-</w:t>
      </w:r>
      <w:r>
        <w:rPr>
          <w:rFonts w:eastAsia="仿宋_GB2312"/>
          <w:sz w:val="32"/>
          <w:szCs w:val="32"/>
        </w:rPr>
        <w:t>2月份为园区</w:t>
      </w:r>
      <w:r>
        <w:rPr>
          <w:rFonts w:hint="eastAsia" w:eastAsia="仿宋_GB2312"/>
          <w:sz w:val="32"/>
          <w:szCs w:val="32"/>
        </w:rPr>
        <w:t>符合条件的企业</w:t>
      </w:r>
      <w:r>
        <w:rPr>
          <w:rFonts w:eastAsia="仿宋_GB2312"/>
          <w:sz w:val="32"/>
          <w:szCs w:val="32"/>
        </w:rPr>
        <w:t>输送外来劳动力累计达50人及以上，且按规定签订劳动合同并连续参加社会保险3个月及以上的，按500元/人的标准给予人力资源服务机构规模输送补贴，每家机构最高不超过10万元。</w:t>
      </w:r>
    </w:p>
    <w:p>
      <w:pPr>
        <w:spacing w:line="560" w:lineRule="exact"/>
        <w:ind w:firstLine="640" w:firstLineChars="200"/>
        <w:rPr>
          <w:rFonts w:eastAsia="黑体"/>
          <w:sz w:val="32"/>
          <w:szCs w:val="32"/>
        </w:rPr>
      </w:pPr>
      <w:r>
        <w:rPr>
          <w:rFonts w:eastAsia="黑体"/>
          <w:sz w:val="32"/>
          <w:szCs w:val="32"/>
        </w:rPr>
        <w:t>三、补贴申报及审核</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符合条件的人力资源服务机构携带以下材料至园区就业管理服务中心办理补贴申报手续，具体申报时间以园区人社和园区就管中心微信公众号通知为准：</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2025</w:t>
      </w:r>
      <w:r>
        <w:rPr>
          <w:rFonts w:eastAsia="仿宋_GB2312"/>
          <w:sz w:val="32"/>
          <w:szCs w:val="32"/>
        </w:rPr>
        <w:t>年苏州工业园区人力资源服务机构规模输送补贴申请表；</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2025</w:t>
      </w:r>
      <w:r>
        <w:rPr>
          <w:rFonts w:eastAsia="仿宋_GB2312"/>
          <w:sz w:val="32"/>
          <w:szCs w:val="32"/>
        </w:rPr>
        <w:t>年苏州工业园区人力资源服务机构规模输送补贴告知承诺书；</w:t>
      </w:r>
    </w:p>
    <w:p>
      <w:pPr>
        <w:spacing w:line="560" w:lineRule="exact"/>
        <w:ind w:firstLine="640" w:firstLineChars="200"/>
        <w:rPr>
          <w:rFonts w:hint="default" w:eastAsia="仿宋_GB2312"/>
          <w:sz w:val="32"/>
          <w:szCs w:val="32"/>
        </w:rPr>
      </w:pPr>
      <w:r>
        <w:rPr>
          <w:rFonts w:eastAsia="仿宋_GB2312"/>
          <w:sz w:val="32"/>
          <w:szCs w:val="32"/>
        </w:rPr>
        <w:t>（3）</w:t>
      </w:r>
      <w:r>
        <w:rPr>
          <w:rFonts w:hint="eastAsia" w:eastAsia="仿宋_GB2312"/>
          <w:sz w:val="32"/>
          <w:szCs w:val="32"/>
        </w:rPr>
        <w:t>2025</w:t>
      </w:r>
      <w:r>
        <w:rPr>
          <w:rFonts w:eastAsia="仿宋_GB2312"/>
          <w:sz w:val="32"/>
          <w:szCs w:val="32"/>
        </w:rPr>
        <w:t>年苏州工业园区人力资源服务机构规模输送补贴</w:t>
      </w:r>
      <w:r>
        <w:rPr>
          <w:rFonts w:hint="eastAsia" w:ascii="Times New Roman" w:hAnsi="Times New Roman" w:eastAsia="仿宋_GB2312" w:cs="Times New Roman"/>
          <w:kern w:val="2"/>
          <w:sz w:val="32"/>
          <w:szCs w:val="32"/>
          <w:lang w:val="en-US" w:eastAsia="zh-CN" w:bidi="ar"/>
        </w:rPr>
        <w:t>花名册及身份证正反面复印件；</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）人力资源服务许可证；</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）人力资源服务机构与符合条件的企业相关服务协议或证明材料。</w:t>
      </w:r>
    </w:p>
    <w:p>
      <w:pPr>
        <w:keepNext w:val="0"/>
        <w:keepLines w:val="0"/>
        <w:widowControl w:val="0"/>
        <w:suppressLineNumbers w:val="0"/>
        <w:spacing w:before="0" w:beforeAutospacing="0" w:after="0" w:afterAutospacing="0" w:line="550" w:lineRule="exact"/>
        <w:ind w:left="0" w:right="0" w:firstLine="640" w:firstLineChars="200"/>
        <w:jc w:val="both"/>
        <w:rPr>
          <w:rFonts w:eastAsia="仿宋_GB2312"/>
          <w:sz w:val="32"/>
          <w:szCs w:val="32"/>
          <w:lang w:val="en-US"/>
        </w:rPr>
      </w:pPr>
      <w:bookmarkStart w:id="3" w:name="_GoBack"/>
      <w:r>
        <w:rPr>
          <w:rFonts w:hint="default" w:ascii="Times New Roman" w:hAnsi="Times New Roman" w:eastAsia="仿宋_GB2312" w:cs="Times New Roman"/>
          <w:kern w:val="2"/>
          <w:sz w:val="32"/>
          <w:szCs w:val="32"/>
          <w:lang w:val="en-US" w:eastAsia="zh-CN" w:bidi="ar"/>
        </w:rPr>
        <w:t xml:space="preserve">2. </w:t>
      </w:r>
      <w:r>
        <w:rPr>
          <w:rFonts w:hint="eastAsia" w:ascii="Times New Roman" w:hAnsi="Times New Roman" w:eastAsia="仿宋_GB2312" w:cs="仿宋_GB2312"/>
          <w:kern w:val="2"/>
          <w:sz w:val="32"/>
          <w:szCs w:val="32"/>
          <w:lang w:val="en-US" w:eastAsia="zh-CN" w:bidi="ar"/>
        </w:rPr>
        <w:t>园区就业管理服务中心根据江苏人社一体化经办平台对人力资源机构提交的合同参保等信息进行初审，审核通过的报园区人社局复审，对通过的人力资源服务机构名单公示</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个工作日，并将补贴资金拨付至对应的人力资源服务机构账户。</w:t>
      </w:r>
    </w:p>
    <w:bookmarkEnd w:id="3"/>
    <w:p>
      <w:pPr>
        <w:keepNext w:val="0"/>
        <w:keepLines w:val="0"/>
        <w:widowControl w:val="0"/>
        <w:suppressLineNumbers w:val="0"/>
        <w:spacing w:before="0" w:beforeAutospacing="0" w:after="0" w:afterAutospacing="0" w:line="56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四、其他事项</w:t>
      </w:r>
    </w:p>
    <w:p>
      <w:pPr>
        <w:keepNext w:val="0"/>
        <w:keepLines w:val="0"/>
        <w:widowControl w:val="0"/>
        <w:suppressLineNumbers w:val="0"/>
        <w:spacing w:before="0" w:beforeAutospacing="0" w:after="0" w:afterAutospacing="0" w:line="540" w:lineRule="exact"/>
        <w:ind w:left="0" w:right="0" w:firstLine="640" w:firstLineChars="200"/>
        <w:jc w:val="both"/>
        <w:rPr>
          <w:rFonts w:eastAsia="仿宋_GB2312"/>
          <w:sz w:val="32"/>
          <w:szCs w:val="32"/>
          <w:lang w:val="en-US"/>
        </w:rPr>
      </w:pPr>
      <w:r>
        <w:rPr>
          <w:rFonts w:hint="default" w:ascii="Times New Roman" w:hAnsi="Times New Roman" w:eastAsia="仿宋_GB2312" w:cs="Times New Roman"/>
          <w:kern w:val="2"/>
          <w:sz w:val="32"/>
          <w:szCs w:val="32"/>
          <w:lang w:val="en-US" w:eastAsia="zh-CN" w:bidi="ar"/>
        </w:rPr>
        <w:t xml:space="preserve">1. </w:t>
      </w:r>
      <w:r>
        <w:rPr>
          <w:rFonts w:hint="eastAsia" w:ascii="Times New Roman" w:hAnsi="Times New Roman" w:eastAsia="仿宋_GB2312" w:cs="仿宋_GB2312"/>
          <w:kern w:val="2"/>
          <w:sz w:val="32"/>
          <w:szCs w:val="32"/>
          <w:lang w:val="en-US" w:eastAsia="zh-CN" w:bidi="ar"/>
        </w:rPr>
        <w:t>外来劳动力应按规定与园区符合条件的企业签订劳动合同并在园区参保。</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宋体"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“外来劳动力”要求非苏州市域户籍，以身份证作为认定标准。</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Times New Roman"/>
          <w:kern w:val="2"/>
          <w:sz w:val="32"/>
          <w:szCs w:val="32"/>
          <w:lang w:val="en-US" w:eastAsia="zh-CN" w:bidi="ar"/>
        </w:rPr>
        <w:t xml:space="preserve">3. </w:t>
      </w:r>
      <w:r>
        <w:rPr>
          <w:rFonts w:hint="eastAsia" w:ascii="Times New Roman" w:hAnsi="Times New Roman" w:eastAsia="仿宋_GB2312" w:cs="仿宋_GB2312"/>
          <w:kern w:val="2"/>
          <w:sz w:val="32"/>
          <w:szCs w:val="32"/>
          <w:lang w:val="en-US" w:eastAsia="zh-CN" w:bidi="ar"/>
        </w:rPr>
        <w:t>申报主体对吸纳就业的同一人不可重复享受人力资源服务机构规模输送补贴、职业介绍补贴以及企业引才就业补贴。</w:t>
      </w:r>
    </w:p>
    <w:p>
      <w:pPr>
        <w:keepNext w:val="0"/>
        <w:keepLines w:val="0"/>
        <w:widowControl w:val="0"/>
        <w:suppressLineNumbers w:val="0"/>
        <w:spacing w:before="0" w:beforeAutospacing="0" w:after="0" w:afterAutospacing="0" w:line="550" w:lineRule="exact"/>
        <w:ind w:left="0" w:right="0" w:firstLine="640" w:firstLineChars="200"/>
        <w:jc w:val="both"/>
        <w:rPr>
          <w:rFonts w:eastAsia="仿宋_GB2312"/>
          <w:sz w:val="32"/>
          <w:szCs w:val="32"/>
          <w:lang w:val="en-US"/>
        </w:rPr>
      </w:pPr>
      <w:r>
        <w:rPr>
          <w:rFonts w:hint="default" w:ascii="Times New Roman" w:hAnsi="Times New Roman" w:eastAsia="仿宋_GB2312" w:cs="Times New Roman"/>
          <w:kern w:val="2"/>
          <w:sz w:val="32"/>
          <w:szCs w:val="32"/>
          <w:lang w:val="en-US" w:eastAsia="zh-CN" w:bidi="ar"/>
        </w:rPr>
        <w:t xml:space="preserve">4. </w:t>
      </w:r>
      <w:r>
        <w:rPr>
          <w:rFonts w:hint="eastAsia" w:ascii="Times New Roman" w:hAnsi="Times New Roman" w:eastAsia="仿宋_GB2312" w:cs="仿宋_GB2312"/>
          <w:kern w:val="2"/>
          <w:sz w:val="32"/>
          <w:szCs w:val="32"/>
          <w:lang w:val="en-US" w:eastAsia="zh-CN" w:bidi="ar"/>
        </w:rPr>
        <w:t>申请材料应当真实有效，信息完整，不得弄虚作假。对提交虚假材料等方式骗取或套取资金的企业或个人，一经查实，将追缴收回补贴款项，列入失信企业或个人名单、记入信用档案，并依法严肃追究相关责任。</w:t>
      </w:r>
    </w:p>
    <w:p>
      <w:pPr>
        <w:keepNext w:val="0"/>
        <w:keepLines w:val="0"/>
        <w:widowControl w:val="0"/>
        <w:suppressLineNumbers w:val="0"/>
        <w:spacing w:before="0" w:beforeAutospacing="0" w:after="0" w:afterAutospacing="0" w:line="56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五、业务申请受理</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受理部门：园区就业管理服务中心</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地址：苏州大道东</w:t>
      </w:r>
      <w:r>
        <w:rPr>
          <w:rFonts w:hint="default" w:ascii="Times New Roman" w:hAnsi="Times New Roman" w:eastAsia="仿宋_GB2312" w:cs="Times New Roman"/>
          <w:kern w:val="2"/>
          <w:sz w:val="32"/>
          <w:szCs w:val="32"/>
          <w:lang w:val="en-US" w:eastAsia="zh-CN" w:bidi="ar"/>
        </w:rPr>
        <w:t>123</w:t>
      </w:r>
      <w:r>
        <w:rPr>
          <w:rFonts w:hint="eastAsia" w:ascii="Times New Roman" w:hAnsi="Times New Roman" w:eastAsia="仿宋_GB2312" w:cs="仿宋_GB2312"/>
          <w:kern w:val="2"/>
          <w:sz w:val="32"/>
          <w:szCs w:val="32"/>
          <w:lang w:val="en-US" w:eastAsia="zh-CN" w:bidi="ar"/>
        </w:rPr>
        <w:t>号汇金大厦</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楼</w:t>
      </w:r>
      <w:r>
        <w:rPr>
          <w:rFonts w:hint="default" w:ascii="Times New Roman" w:hAnsi="Times New Roman" w:eastAsia="仿宋_GB2312" w:cs="Times New Roman"/>
          <w:kern w:val="2"/>
          <w:sz w:val="32"/>
          <w:szCs w:val="32"/>
          <w:lang w:val="en-US" w:eastAsia="zh-CN" w:bidi="ar"/>
        </w:rPr>
        <w:t>4012</w:t>
      </w:r>
      <w:r>
        <w:rPr>
          <w:rFonts w:hint="eastAsia" w:ascii="Times New Roman" w:hAnsi="Times New Roman" w:eastAsia="仿宋_GB2312" w:cs="仿宋_GB2312"/>
          <w:kern w:val="2"/>
          <w:sz w:val="32"/>
          <w:szCs w:val="32"/>
          <w:lang w:val="en-US" w:eastAsia="zh-CN" w:bidi="ar"/>
        </w:rPr>
        <w:t>室</w:t>
      </w:r>
    </w:p>
    <w:p>
      <w:pPr>
        <w:keepNext w:val="0"/>
        <w:keepLines w:val="0"/>
        <w:widowControl w:val="0"/>
        <w:suppressLineNumbers w:val="0"/>
        <w:spacing w:before="0" w:beforeAutospacing="0" w:after="0" w:afterAutospacing="0" w:line="55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咨询电话：</w:t>
      </w:r>
      <w:r>
        <w:rPr>
          <w:rFonts w:hint="default" w:ascii="Times New Roman" w:hAnsi="Times New Roman" w:eastAsia="仿宋_GB2312" w:cs="Times New Roman"/>
          <w:kern w:val="2"/>
          <w:sz w:val="32"/>
          <w:szCs w:val="32"/>
          <w:lang w:val="en-US" w:eastAsia="zh-CN" w:bidi="ar"/>
        </w:rPr>
        <w:t>66605836</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66608250</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66605933</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rPr>
      </w:pPr>
      <w:r>
        <w:rPr>
          <w:rFonts w:hint="eastAsia" w:ascii="Times New Roman" w:hAnsi="Times New Roman" w:eastAsia="仿宋_GB2312" w:cs="仿宋_GB2312"/>
          <w:kern w:val="2"/>
          <w:sz w:val="32"/>
          <w:szCs w:val="32"/>
          <w:lang w:val="en-US" w:eastAsia="zh-CN" w:bidi="ar"/>
        </w:rPr>
        <w:t>邮箱：</w:t>
      </w:r>
      <w:r>
        <w:rPr>
          <w:rFonts w:hint="default" w:ascii="Times New Roman" w:hAnsi="Times New Roman" w:eastAsia="仿宋_GB2312" w:cs="Times New Roman"/>
          <w:kern w:val="2"/>
          <w:sz w:val="32"/>
          <w:szCs w:val="32"/>
          <w:lang w:val="en-US" w:eastAsia="zh-CN" w:bidi="ar"/>
        </w:rPr>
        <w:t>shijingfen@sipac.gov.cn</w:t>
      </w:r>
    </w:p>
    <w:p>
      <w:pPr>
        <w:widowControl/>
        <w:jc w:val="left"/>
        <w:rPr>
          <w:rFonts w:eastAsia="仿宋_GB2312"/>
          <w:sz w:val="32"/>
          <w:szCs w:val="32"/>
        </w:rPr>
      </w:pPr>
      <w:r>
        <w:rPr>
          <w:rFonts w:eastAsia="黑体"/>
          <w:sz w:val="32"/>
          <w:szCs w:val="32"/>
        </w:rPr>
        <w:t>附件2-1</w:t>
      </w:r>
    </w:p>
    <w:p>
      <w:pPr>
        <w:jc w:val="center"/>
        <w:rPr>
          <w:b/>
          <w:bCs/>
          <w:sz w:val="36"/>
          <w:szCs w:val="36"/>
        </w:rPr>
      </w:pPr>
      <w:r>
        <w:rPr>
          <w:rFonts w:hint="eastAsia"/>
          <w:b/>
          <w:bCs/>
          <w:sz w:val="36"/>
          <w:szCs w:val="36"/>
        </w:rPr>
        <w:t>2025</w:t>
      </w:r>
      <w:r>
        <w:rPr>
          <w:b/>
          <w:bCs/>
          <w:sz w:val="36"/>
          <w:szCs w:val="36"/>
        </w:rPr>
        <w:t>年苏州工业园区人力资源服务机构</w:t>
      </w:r>
    </w:p>
    <w:p>
      <w:pPr>
        <w:jc w:val="center"/>
        <w:rPr>
          <w:b/>
          <w:bCs/>
          <w:sz w:val="36"/>
          <w:szCs w:val="36"/>
        </w:rPr>
      </w:pPr>
      <w:r>
        <w:rPr>
          <w:b/>
          <w:bCs/>
          <w:sz w:val="36"/>
          <w:szCs w:val="36"/>
        </w:rPr>
        <w:t>规模输送补贴申请表</w:t>
      </w:r>
    </w:p>
    <w:p>
      <w:pPr>
        <w:jc w:val="center"/>
        <w:rPr>
          <w:rFonts w:eastAsia="黑体"/>
          <w:b/>
          <w:bCs/>
          <w:szCs w:val="21"/>
        </w:rPr>
      </w:pPr>
    </w:p>
    <w:p>
      <w:pPr>
        <w:jc w:val="right"/>
        <w:rPr>
          <w:sz w:val="24"/>
        </w:rPr>
      </w:pPr>
      <w:r>
        <w:rPr>
          <w:sz w:val="24"/>
        </w:rPr>
        <w:t>　申请时间：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792"/>
        <w:gridCol w:w="1699"/>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人力资源服务机构名称</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人力资源服务许可证编号</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注册地址</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实际经营地址</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开户名称 （优先数币）</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开户银行账号（优先数币）</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统一社会信用代码</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单位编号（江苏人社一体化平台）</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联系人</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手机号码</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规模输送补贴申请人数</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规模输送补贴申请金额</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人力资源服务机构签章</w:t>
            </w:r>
          </w:p>
        </w:tc>
        <w:tc>
          <w:tcPr>
            <w:tcW w:w="7209" w:type="dxa"/>
            <w:gridSpan w:val="3"/>
            <w:vAlign w:val="center"/>
          </w:tcPr>
          <w:p>
            <w:pPr>
              <w:spacing w:line="240" w:lineRule="atLeast"/>
              <w:jc w:val="left"/>
              <w:rPr>
                <w:kern w:val="0"/>
                <w:sz w:val="24"/>
                <w:szCs w:val="22"/>
              </w:rPr>
            </w:pPr>
            <w:r>
              <w:rPr>
                <w:kern w:val="0"/>
                <w:sz w:val="24"/>
                <w:szCs w:val="22"/>
              </w:rPr>
              <w:t xml:space="preserve">法定代表人或授权代表签名：                    公章：    </w:t>
            </w:r>
          </w:p>
          <w:p>
            <w:pPr>
              <w:spacing w:line="240" w:lineRule="atLeast"/>
              <w:jc w:val="left"/>
              <w:rPr>
                <w:kern w:val="0"/>
                <w:sz w:val="24"/>
                <w:szCs w:val="22"/>
              </w:rPr>
            </w:pPr>
          </w:p>
          <w:p>
            <w:pPr>
              <w:widowControl/>
              <w:spacing w:before="100" w:beforeAutospacing="1" w:after="100" w:afterAutospacing="1" w:line="0" w:lineRule="atLeast"/>
              <w:jc w:val="center"/>
              <w:rPr>
                <w:kern w:val="0"/>
                <w:sz w:val="24"/>
              </w:rPr>
            </w:pPr>
            <w:r>
              <w:rPr>
                <w:kern w:val="0"/>
                <w:sz w:val="24"/>
                <w:szCs w:val="22"/>
              </w:rPr>
              <w:t xml:space="preserve">            年    月   日                    年    月   日</w:t>
            </w:r>
          </w:p>
        </w:tc>
      </w:tr>
    </w:tbl>
    <w:p>
      <w:pPr>
        <w:rPr>
          <w:rFonts w:eastAsia="等线"/>
          <w:b/>
          <w:bCs/>
          <w:sz w:val="24"/>
        </w:rPr>
        <w:sectPr>
          <w:footerReference r:id="rId6" w:type="default"/>
          <w:pgSz w:w="11906" w:h="16838"/>
          <w:pgMar w:top="2098" w:right="1474" w:bottom="1985" w:left="1588" w:header="851" w:footer="992" w:gutter="0"/>
          <w:pgNumType w:fmt="decimal"/>
          <w:cols w:space="720" w:num="1"/>
          <w:docGrid w:type="lines" w:linePitch="312" w:charSpace="0"/>
        </w:sectPr>
      </w:pPr>
    </w:p>
    <w:p>
      <w:pPr>
        <w:rPr>
          <w:rFonts w:eastAsia="黑体"/>
          <w:sz w:val="32"/>
          <w:szCs w:val="32"/>
        </w:rPr>
      </w:pPr>
      <w:r>
        <w:rPr>
          <w:rFonts w:eastAsia="黑体"/>
          <w:sz w:val="32"/>
          <w:szCs w:val="32"/>
        </w:rPr>
        <w:t>附件2-2</w:t>
      </w:r>
    </w:p>
    <w:p>
      <w:pPr>
        <w:spacing w:line="280" w:lineRule="exact"/>
        <w:jc w:val="center"/>
        <w:rPr>
          <w:rFonts w:eastAsiaTheme="minorEastAsia"/>
          <w:b/>
          <w:bCs/>
          <w:sz w:val="24"/>
          <w:szCs w:val="22"/>
        </w:rPr>
      </w:pPr>
      <w:r>
        <w:rPr>
          <w:rFonts w:hint="eastAsia" w:eastAsiaTheme="minorEastAsia"/>
          <w:b/>
          <w:bCs/>
          <w:sz w:val="24"/>
        </w:rPr>
        <w:t>2025</w:t>
      </w:r>
      <w:r>
        <w:rPr>
          <w:rFonts w:eastAsiaTheme="minorEastAsia"/>
          <w:b/>
          <w:bCs/>
          <w:sz w:val="24"/>
        </w:rPr>
        <w:t>年苏州工业园区人力资源服务机构规模输送补贴告知书</w:t>
      </w:r>
    </w:p>
    <w:p>
      <w:pPr>
        <w:spacing w:line="280" w:lineRule="exact"/>
        <w:jc w:val="left"/>
        <w:rPr>
          <w:rFonts w:eastAsiaTheme="minorEastAsia"/>
          <w:szCs w:val="21"/>
        </w:rPr>
      </w:pPr>
    </w:p>
    <w:p>
      <w:pPr>
        <w:spacing w:line="280" w:lineRule="exact"/>
        <w:rPr>
          <w:rFonts w:eastAsiaTheme="minorEastAsia"/>
          <w:szCs w:val="21"/>
        </w:rPr>
      </w:pPr>
      <w:r>
        <w:rPr>
          <w:rFonts w:eastAsiaTheme="minorEastAsia"/>
          <w:szCs w:val="21"/>
        </w:rPr>
        <w:t>补贴申请机构：</w:t>
      </w:r>
    </w:p>
    <w:p>
      <w:pPr>
        <w:spacing w:line="280" w:lineRule="exact"/>
        <w:ind w:firstLine="420" w:firstLineChars="200"/>
        <w:rPr>
          <w:rFonts w:eastAsiaTheme="minorEastAsia"/>
          <w:szCs w:val="21"/>
        </w:rPr>
      </w:pPr>
      <w:r>
        <w:rPr>
          <w:rFonts w:eastAsiaTheme="minorEastAsia"/>
          <w:szCs w:val="21"/>
        </w:rPr>
        <w:t>现将补贴有关事项再次告知如下：</w:t>
      </w:r>
    </w:p>
    <w:p>
      <w:pPr>
        <w:spacing w:line="280" w:lineRule="exact"/>
        <w:ind w:firstLine="420" w:firstLineChars="200"/>
        <w:rPr>
          <w:rFonts w:eastAsiaTheme="minorEastAsia"/>
          <w:szCs w:val="21"/>
        </w:rPr>
      </w:pPr>
      <w:r>
        <w:rPr>
          <w:rFonts w:eastAsiaTheme="minorEastAsia"/>
          <w:szCs w:val="21"/>
        </w:rPr>
        <w:t>1、人力资源服务机构申请规模输送补贴，应符合文件要求，按规定时间和程序申请。</w:t>
      </w:r>
    </w:p>
    <w:p>
      <w:pPr>
        <w:spacing w:line="280" w:lineRule="exact"/>
        <w:ind w:firstLine="420" w:firstLineChars="200"/>
        <w:rPr>
          <w:rFonts w:eastAsiaTheme="minorEastAsia"/>
          <w:szCs w:val="21"/>
        </w:rPr>
      </w:pPr>
      <w:r>
        <w:rPr>
          <w:rFonts w:eastAsiaTheme="minorEastAsia"/>
          <w:szCs w:val="21"/>
        </w:rPr>
        <w:t>2、本补贴的对象是在苏州市域范围内取得人力资源服务许可证，并在上年度年报合格的人力资源服务机构。</w:t>
      </w:r>
    </w:p>
    <w:p>
      <w:pPr>
        <w:spacing w:line="280" w:lineRule="exact"/>
        <w:ind w:firstLine="420" w:firstLineChars="200"/>
        <w:rPr>
          <w:rFonts w:eastAsiaTheme="minorEastAsia"/>
          <w:szCs w:val="21"/>
        </w:rPr>
      </w:pPr>
      <w:r>
        <w:rPr>
          <w:rFonts w:eastAsiaTheme="minorEastAsia"/>
          <w:szCs w:val="21"/>
        </w:rPr>
        <w:t>3、人力资源服务机构涉及本补贴的服务对象应是园区</w:t>
      </w:r>
      <w:r>
        <w:rPr>
          <w:rFonts w:hint="eastAsia" w:eastAsiaTheme="minorEastAsia"/>
          <w:szCs w:val="21"/>
        </w:rPr>
        <w:t>符合条件的企业。</w:t>
      </w:r>
    </w:p>
    <w:p>
      <w:pPr>
        <w:spacing w:line="280" w:lineRule="exact"/>
        <w:ind w:firstLine="420" w:firstLineChars="200"/>
        <w:rPr>
          <w:rFonts w:eastAsiaTheme="minorEastAsia"/>
          <w:szCs w:val="21"/>
        </w:rPr>
      </w:pPr>
      <w:r>
        <w:rPr>
          <w:rFonts w:eastAsiaTheme="minorEastAsia"/>
          <w:szCs w:val="21"/>
        </w:rPr>
        <w:t>4、人力资源服务机构在</w:t>
      </w:r>
      <w:r>
        <w:rPr>
          <w:rFonts w:hint="eastAsia" w:eastAsiaTheme="minorEastAsia"/>
          <w:szCs w:val="21"/>
        </w:rPr>
        <w:t>2025</w:t>
      </w:r>
      <w:r>
        <w:rPr>
          <w:rFonts w:eastAsiaTheme="minorEastAsia"/>
          <w:szCs w:val="21"/>
        </w:rPr>
        <w:t>年</w:t>
      </w:r>
      <w:r>
        <w:rPr>
          <w:rFonts w:hint="eastAsia" w:eastAsiaTheme="minorEastAsia"/>
          <w:szCs w:val="21"/>
        </w:rPr>
        <w:t>1-</w:t>
      </w:r>
      <w:r>
        <w:rPr>
          <w:rFonts w:eastAsiaTheme="minorEastAsia"/>
          <w:szCs w:val="21"/>
        </w:rPr>
        <w:t>2月份为园区</w:t>
      </w:r>
      <w:r>
        <w:rPr>
          <w:rFonts w:hint="eastAsia" w:eastAsiaTheme="minorEastAsia"/>
          <w:szCs w:val="21"/>
        </w:rPr>
        <w:t>符合条件的企业</w:t>
      </w:r>
      <w:r>
        <w:rPr>
          <w:rFonts w:eastAsiaTheme="minorEastAsia"/>
          <w:szCs w:val="21"/>
        </w:rPr>
        <w:t>输送外来劳动力累计达50人及以上，且按规定签订劳动合同并连续参加社会保险3个月及以上的, 按500元/人的标准给予人力资源服务机构规模输送补贴，最高不超过10万元。</w:t>
      </w:r>
    </w:p>
    <w:p>
      <w:pPr>
        <w:spacing w:line="280" w:lineRule="exact"/>
        <w:ind w:firstLine="420" w:firstLineChars="200"/>
        <w:rPr>
          <w:rFonts w:eastAsiaTheme="minorEastAsia"/>
          <w:szCs w:val="21"/>
        </w:rPr>
      </w:pPr>
      <w:r>
        <w:rPr>
          <w:rFonts w:eastAsiaTheme="minorEastAsia"/>
          <w:szCs w:val="21"/>
        </w:rPr>
        <w:t>5、外来劳动力应按规定与园区</w:t>
      </w:r>
      <w:r>
        <w:rPr>
          <w:rFonts w:hint="eastAsia" w:eastAsiaTheme="minorEastAsia"/>
          <w:szCs w:val="21"/>
        </w:rPr>
        <w:t>符合条件的企业</w:t>
      </w:r>
      <w:r>
        <w:rPr>
          <w:rFonts w:eastAsiaTheme="minorEastAsia"/>
          <w:szCs w:val="21"/>
        </w:rPr>
        <w:t>签订劳动合同并在园区参保，且在202</w:t>
      </w:r>
      <w:r>
        <w:rPr>
          <w:rFonts w:hint="eastAsia" w:eastAsiaTheme="minorEastAsia"/>
          <w:szCs w:val="21"/>
        </w:rPr>
        <w:t>4</w:t>
      </w:r>
      <w:r>
        <w:rPr>
          <w:rFonts w:eastAsiaTheme="minorEastAsia"/>
          <w:szCs w:val="21"/>
        </w:rPr>
        <w:t>年第四季度以来（202</w:t>
      </w:r>
      <w:r>
        <w:rPr>
          <w:rFonts w:hint="eastAsia" w:eastAsiaTheme="minorEastAsia"/>
          <w:szCs w:val="21"/>
        </w:rPr>
        <w:t>4</w:t>
      </w:r>
      <w:r>
        <w:rPr>
          <w:rFonts w:eastAsiaTheme="minorEastAsia"/>
          <w:szCs w:val="21"/>
        </w:rPr>
        <w:t>年10月1日至本次合同起始日）未在园区用人单位就业参保。外来劳动力以身份证作为认定标准。</w:t>
      </w:r>
    </w:p>
    <w:p>
      <w:pPr>
        <w:spacing w:line="280" w:lineRule="exact"/>
        <w:ind w:firstLine="420" w:firstLineChars="200"/>
        <w:rPr>
          <w:rFonts w:eastAsiaTheme="minorEastAsia"/>
          <w:szCs w:val="21"/>
        </w:rPr>
      </w:pPr>
      <w:r>
        <w:rPr>
          <w:rFonts w:eastAsiaTheme="minorEastAsia"/>
          <w:szCs w:val="21"/>
        </w:rPr>
        <w:t>6、申报主体对吸纳就业的同一人不可重复享受人力资源服务机构规模输送补贴、职业介绍补贴以及企业引才就业补贴。</w:t>
      </w:r>
    </w:p>
    <w:p>
      <w:pPr>
        <w:spacing w:line="280" w:lineRule="exact"/>
        <w:ind w:firstLine="420" w:firstLineChars="200"/>
        <w:rPr>
          <w:rFonts w:eastAsiaTheme="minorEastAsia"/>
          <w:szCs w:val="21"/>
        </w:rPr>
      </w:pPr>
      <w:r>
        <w:rPr>
          <w:rFonts w:eastAsiaTheme="minorEastAsia"/>
          <w:szCs w:val="21"/>
        </w:rPr>
        <w:t>7、申请材料应当真实有效，信息完整，不得弄虚作假。园区人社部门、财政部门等政府部门或委托第三方机构将对补贴人员户籍信息开展不定期抽查工作，对提交虚假材料等方式骗取或套取资金的企业或个人，一经查实，退回补贴资金，列入失信黑名单、记入企业信用档案，并依法严肃追究相关责任。</w:t>
      </w:r>
    </w:p>
    <w:p>
      <w:pPr>
        <w:spacing w:line="280" w:lineRule="exact"/>
        <w:ind w:firstLine="420" w:firstLineChars="200"/>
        <w:rPr>
          <w:rFonts w:eastAsiaTheme="minorEastAsia"/>
          <w:szCs w:val="21"/>
        </w:rPr>
      </w:pPr>
    </w:p>
    <w:p>
      <w:pPr>
        <w:spacing w:line="320" w:lineRule="exact"/>
        <w:jc w:val="right"/>
        <w:rPr>
          <w:rFonts w:eastAsiaTheme="minorEastAsia"/>
          <w:szCs w:val="21"/>
        </w:rPr>
      </w:pPr>
    </w:p>
    <w:p>
      <w:pPr>
        <w:spacing w:line="320" w:lineRule="exact"/>
        <w:jc w:val="right"/>
        <w:rPr>
          <w:rFonts w:eastAsiaTheme="minorEastAsia"/>
          <w:szCs w:val="21"/>
        </w:rPr>
      </w:pPr>
      <w:r>
        <w:rPr>
          <w:rFonts w:eastAsiaTheme="minorEastAsia"/>
          <w:szCs w:val="21"/>
        </w:rPr>
        <w:t>苏州工业园区人力资源和社会保障局</w:t>
      </w:r>
    </w:p>
    <w:p>
      <w:pPr>
        <w:spacing w:line="280" w:lineRule="exact"/>
        <w:jc w:val="center"/>
        <w:rPr>
          <w:rFonts w:eastAsiaTheme="minorEastAsia"/>
          <w:szCs w:val="21"/>
        </w:rPr>
      </w:pPr>
      <w:r>
        <w:rPr>
          <w:rFonts w:hint="eastAsia" w:eastAsiaTheme="minorEastAsia"/>
          <w:szCs w:val="21"/>
        </w:rPr>
        <w:t xml:space="preserve">                                                     </w:t>
      </w:r>
      <w:r>
        <w:rPr>
          <w:rFonts w:eastAsiaTheme="minorEastAsia"/>
          <w:szCs w:val="21"/>
        </w:rPr>
        <w:t>苏州工业园区就业管理服务中心</w:t>
      </w:r>
    </w:p>
    <w:p>
      <w:pPr>
        <w:spacing w:line="280" w:lineRule="exact"/>
        <w:jc w:val="left"/>
        <w:rPr>
          <w:rFonts w:eastAsiaTheme="minorEastAsia"/>
          <w:szCs w:val="21"/>
          <w:u w:val="single"/>
        </w:rPr>
      </w:pPr>
      <w:r>
        <w:rPr>
          <w:rFonts w:eastAsiaTheme="minorEastAsia"/>
          <w:szCs w:val="21"/>
          <w:u w:val="single"/>
        </w:rPr>
        <w:t xml:space="preserve">                                                                                      </w:t>
      </w:r>
    </w:p>
    <w:p>
      <w:pPr>
        <w:spacing w:line="280" w:lineRule="exact"/>
        <w:jc w:val="center"/>
        <w:rPr>
          <w:rFonts w:eastAsiaTheme="minorEastAsia"/>
          <w:b/>
          <w:bCs/>
          <w:szCs w:val="21"/>
        </w:rPr>
      </w:pPr>
    </w:p>
    <w:p>
      <w:pPr>
        <w:spacing w:line="280" w:lineRule="exact"/>
        <w:jc w:val="center"/>
        <w:rPr>
          <w:rFonts w:eastAsiaTheme="minorEastAsia"/>
          <w:b/>
          <w:bCs/>
          <w:sz w:val="24"/>
          <w:szCs w:val="22"/>
        </w:rPr>
      </w:pPr>
      <w:r>
        <w:rPr>
          <w:rFonts w:hint="eastAsia" w:eastAsiaTheme="minorEastAsia"/>
          <w:b/>
          <w:bCs/>
          <w:sz w:val="24"/>
        </w:rPr>
        <w:t>2025</w:t>
      </w:r>
      <w:r>
        <w:rPr>
          <w:rFonts w:eastAsiaTheme="minorEastAsia"/>
          <w:b/>
          <w:bCs/>
          <w:sz w:val="24"/>
        </w:rPr>
        <w:t>年苏州工业园区人力资源服务机构规模输送补贴</w:t>
      </w:r>
    </w:p>
    <w:p>
      <w:pPr>
        <w:spacing w:line="280" w:lineRule="exact"/>
        <w:jc w:val="center"/>
        <w:rPr>
          <w:rFonts w:eastAsiaTheme="minorEastAsia"/>
          <w:b/>
          <w:bCs/>
          <w:sz w:val="24"/>
        </w:rPr>
      </w:pPr>
      <w:r>
        <w:rPr>
          <w:rFonts w:eastAsiaTheme="minorEastAsia"/>
          <w:b/>
          <w:bCs/>
          <w:sz w:val="24"/>
        </w:rPr>
        <w:t>人力资源服务机构承诺书</w:t>
      </w:r>
    </w:p>
    <w:p>
      <w:pPr>
        <w:spacing w:line="280" w:lineRule="exact"/>
        <w:jc w:val="left"/>
        <w:rPr>
          <w:rFonts w:eastAsiaTheme="minorEastAsia"/>
          <w:b/>
          <w:bCs/>
          <w:szCs w:val="21"/>
        </w:rPr>
      </w:pPr>
    </w:p>
    <w:p>
      <w:pPr>
        <w:spacing w:line="280" w:lineRule="exact"/>
        <w:jc w:val="left"/>
        <w:rPr>
          <w:rFonts w:eastAsiaTheme="minorEastAsia"/>
          <w:szCs w:val="21"/>
        </w:rPr>
      </w:pPr>
      <w:r>
        <w:rPr>
          <w:rFonts w:eastAsiaTheme="minorEastAsia"/>
          <w:szCs w:val="21"/>
        </w:rPr>
        <w:t>本单位郑重承诺：</w:t>
      </w:r>
    </w:p>
    <w:p>
      <w:pPr>
        <w:spacing w:line="280" w:lineRule="exact"/>
        <w:ind w:firstLine="420" w:firstLineChars="200"/>
        <w:jc w:val="left"/>
        <w:rPr>
          <w:rFonts w:eastAsiaTheme="minorEastAsia"/>
          <w:szCs w:val="21"/>
        </w:rPr>
      </w:pPr>
      <w:r>
        <w:rPr>
          <w:rFonts w:eastAsiaTheme="minorEastAsia"/>
          <w:szCs w:val="21"/>
        </w:rPr>
        <w:t>1、本单位已经知晓园区人社部门告知的全部内容。本单位申请补贴人员均符合补贴申请各项要求。本单位所填写的基本信息、提交的申请材料内容真实、合法、有效、完整。</w:t>
      </w:r>
    </w:p>
    <w:p>
      <w:pPr>
        <w:spacing w:line="280" w:lineRule="exact"/>
        <w:ind w:firstLine="420" w:firstLineChars="200"/>
        <w:jc w:val="left"/>
        <w:rPr>
          <w:rFonts w:eastAsiaTheme="minorEastAsia"/>
          <w:szCs w:val="21"/>
        </w:rPr>
      </w:pPr>
      <w:r>
        <w:rPr>
          <w:rFonts w:eastAsiaTheme="minorEastAsia"/>
          <w:szCs w:val="21"/>
        </w:rPr>
        <w:t>2、本单位承诺已按政策要求，核验所有申报人员的身份信息核准材料，并已再次核查无误，内容真实、合法、有效、完整。</w:t>
      </w:r>
    </w:p>
    <w:p>
      <w:pPr>
        <w:spacing w:line="280" w:lineRule="exact"/>
        <w:ind w:firstLine="420" w:firstLineChars="200"/>
        <w:jc w:val="left"/>
        <w:rPr>
          <w:rFonts w:eastAsiaTheme="minorEastAsia"/>
          <w:szCs w:val="21"/>
        </w:rPr>
      </w:pPr>
      <w:r>
        <w:rPr>
          <w:rFonts w:eastAsiaTheme="minorEastAsia"/>
          <w:szCs w:val="21"/>
        </w:rPr>
        <w:t>3、本单位同意园区人社部门将申报结果予以公示，接受社会监督。本单位愿意接受各类与政府补贴相关的审计、监督，并配合提供检查所需资料。本单位如存在虚假承诺，或在后续核查中发现与承诺内容不符等不符合资金申请条件情形的，本单位自愿放弃申请资格，退回补贴资金，接受处理，由本单位及法定代表人承担由此产生的一切法律责任，并同意将本单位列入失信企业名单，记入本单位信用档案，接受失信惩戒。</w:t>
      </w:r>
    </w:p>
    <w:p>
      <w:pPr>
        <w:spacing w:line="280" w:lineRule="exact"/>
        <w:ind w:firstLine="420" w:firstLineChars="200"/>
        <w:jc w:val="left"/>
        <w:rPr>
          <w:rFonts w:eastAsiaTheme="minorEastAsia"/>
          <w:szCs w:val="21"/>
        </w:rPr>
      </w:pPr>
      <w:r>
        <w:rPr>
          <w:rFonts w:eastAsiaTheme="minorEastAsia"/>
          <w:szCs w:val="21"/>
        </w:rPr>
        <w:t>4、本单位所作承诺是真实意思表示。</w:t>
      </w:r>
    </w:p>
    <w:p>
      <w:pPr>
        <w:spacing w:line="280" w:lineRule="exact"/>
        <w:jc w:val="left"/>
        <w:rPr>
          <w:rFonts w:eastAsiaTheme="minorEastAsia"/>
          <w:szCs w:val="21"/>
        </w:rPr>
      </w:pPr>
    </w:p>
    <w:p>
      <w:pPr>
        <w:spacing w:line="280" w:lineRule="exact"/>
        <w:jc w:val="left"/>
        <w:rPr>
          <w:rFonts w:eastAsiaTheme="minorEastAsia"/>
          <w:szCs w:val="21"/>
        </w:rPr>
      </w:pPr>
    </w:p>
    <w:p>
      <w:pPr>
        <w:spacing w:line="280" w:lineRule="exact"/>
        <w:jc w:val="center"/>
        <w:rPr>
          <w:rFonts w:eastAsiaTheme="minorEastAsia"/>
          <w:szCs w:val="21"/>
        </w:rPr>
      </w:pPr>
      <w:r>
        <w:rPr>
          <w:rFonts w:eastAsiaTheme="minorEastAsia"/>
          <w:szCs w:val="21"/>
        </w:rPr>
        <w:t xml:space="preserve">                承诺单位（公章）</w:t>
      </w:r>
    </w:p>
    <w:p>
      <w:pPr>
        <w:spacing w:line="280" w:lineRule="exact"/>
        <w:jc w:val="center"/>
        <w:rPr>
          <w:rFonts w:eastAsiaTheme="minorEastAsia"/>
          <w:szCs w:val="21"/>
        </w:rPr>
      </w:pPr>
      <w:r>
        <w:rPr>
          <w:rFonts w:eastAsiaTheme="minorEastAsia"/>
          <w:szCs w:val="21"/>
        </w:rPr>
        <w:t xml:space="preserve">                法定代表人签字：</w:t>
      </w:r>
    </w:p>
    <w:p>
      <w:pPr>
        <w:spacing w:line="240" w:lineRule="exact"/>
        <w:jc w:val="center"/>
        <w:rPr>
          <w:rFonts w:eastAsiaTheme="minorEastAsia"/>
          <w:szCs w:val="21"/>
        </w:rPr>
      </w:pPr>
      <w:r>
        <w:rPr>
          <w:rFonts w:eastAsiaTheme="minorEastAsia"/>
          <w:szCs w:val="21"/>
        </w:rPr>
        <w:t xml:space="preserve">                                承诺日期：      年     月     日</w:t>
      </w:r>
    </w:p>
    <w:p>
      <w:pPr>
        <w:widowControl/>
        <w:jc w:val="left"/>
        <w:rPr>
          <w:rFonts w:eastAsia="等线"/>
          <w:szCs w:val="21"/>
        </w:rPr>
      </w:pPr>
      <w:r>
        <w:rPr>
          <w:rFonts w:eastAsia="等线"/>
          <w:szCs w:val="21"/>
        </w:rPr>
        <w:br w:type="page"/>
      </w:r>
    </w:p>
    <w:p>
      <w:pPr>
        <w:rPr>
          <w:rFonts w:eastAsia="黑体"/>
          <w:sz w:val="32"/>
          <w:szCs w:val="32"/>
        </w:rPr>
      </w:pPr>
      <w:r>
        <w:rPr>
          <w:rFonts w:eastAsia="黑体"/>
          <w:sz w:val="32"/>
          <w:szCs w:val="32"/>
        </w:rPr>
        <w:t>附件2-3</w:t>
      </w:r>
    </w:p>
    <w:p>
      <w:pPr>
        <w:spacing w:line="280" w:lineRule="exact"/>
        <w:jc w:val="center"/>
        <w:rPr>
          <w:rFonts w:eastAsiaTheme="minorEastAsia"/>
          <w:b/>
          <w:bCs/>
          <w:sz w:val="24"/>
          <w:szCs w:val="22"/>
        </w:rPr>
      </w:pPr>
      <w:r>
        <w:rPr>
          <w:rFonts w:eastAsiaTheme="minorEastAsia"/>
          <w:b/>
          <w:bCs/>
          <w:sz w:val="24"/>
        </w:rPr>
        <w:t>2025年苏州工业园区人力资源服务机构规模输送补贴告知书</w:t>
      </w:r>
    </w:p>
    <w:p>
      <w:pPr>
        <w:spacing w:line="280" w:lineRule="exact"/>
        <w:jc w:val="left"/>
        <w:rPr>
          <w:rFonts w:eastAsiaTheme="minorEastAsia"/>
          <w:szCs w:val="21"/>
        </w:rPr>
      </w:pPr>
    </w:p>
    <w:p>
      <w:pPr>
        <w:spacing w:line="280" w:lineRule="exact"/>
        <w:rPr>
          <w:rFonts w:eastAsiaTheme="minorEastAsia"/>
          <w:szCs w:val="21"/>
        </w:rPr>
      </w:pPr>
      <w:r>
        <w:rPr>
          <w:rFonts w:eastAsiaTheme="minorEastAsia"/>
          <w:szCs w:val="21"/>
        </w:rPr>
        <w:t>补贴申请机构：</w:t>
      </w:r>
    </w:p>
    <w:p>
      <w:pPr>
        <w:spacing w:line="280" w:lineRule="exact"/>
        <w:ind w:firstLine="420" w:firstLineChars="200"/>
        <w:rPr>
          <w:rFonts w:eastAsiaTheme="minorEastAsia"/>
          <w:szCs w:val="21"/>
        </w:rPr>
      </w:pPr>
      <w:r>
        <w:rPr>
          <w:rFonts w:eastAsiaTheme="minorEastAsia"/>
          <w:szCs w:val="21"/>
        </w:rPr>
        <w:t>现将补贴有关事项再次告知如下：</w:t>
      </w:r>
    </w:p>
    <w:p>
      <w:pPr>
        <w:spacing w:line="280" w:lineRule="exact"/>
        <w:ind w:firstLine="420" w:firstLineChars="200"/>
        <w:rPr>
          <w:rFonts w:eastAsiaTheme="minorEastAsia"/>
          <w:szCs w:val="21"/>
        </w:rPr>
      </w:pPr>
      <w:r>
        <w:rPr>
          <w:rFonts w:eastAsiaTheme="minorEastAsia"/>
          <w:szCs w:val="21"/>
        </w:rPr>
        <w:t>1、人力资源服务机构申请规模输送补贴，应符合文件要求，按规定时间和程序申请。</w:t>
      </w:r>
    </w:p>
    <w:p>
      <w:pPr>
        <w:spacing w:line="280" w:lineRule="exact"/>
        <w:ind w:firstLine="420" w:firstLineChars="200"/>
        <w:rPr>
          <w:rFonts w:eastAsiaTheme="minorEastAsia"/>
          <w:szCs w:val="21"/>
        </w:rPr>
      </w:pPr>
      <w:r>
        <w:rPr>
          <w:rFonts w:eastAsiaTheme="minorEastAsia"/>
          <w:szCs w:val="21"/>
        </w:rPr>
        <w:t>2、本补贴的对象是在苏州市域范围内取得人力资源服务许可证，并在上年度年报合格的人力资源服务机构。</w:t>
      </w:r>
    </w:p>
    <w:p>
      <w:pPr>
        <w:spacing w:line="280" w:lineRule="exact"/>
        <w:ind w:firstLine="420" w:firstLineChars="200"/>
        <w:rPr>
          <w:rFonts w:eastAsiaTheme="minorEastAsia"/>
          <w:szCs w:val="21"/>
        </w:rPr>
      </w:pPr>
      <w:r>
        <w:rPr>
          <w:rFonts w:eastAsiaTheme="minorEastAsia"/>
          <w:szCs w:val="21"/>
        </w:rPr>
        <w:t>3、人力资源服务机构涉及本补贴的服务对象应是园区符合条件的企业。</w:t>
      </w:r>
    </w:p>
    <w:p>
      <w:pPr>
        <w:spacing w:line="280" w:lineRule="exact"/>
        <w:ind w:firstLine="420" w:firstLineChars="200"/>
        <w:rPr>
          <w:rFonts w:eastAsiaTheme="minorEastAsia"/>
          <w:szCs w:val="21"/>
        </w:rPr>
      </w:pPr>
      <w:r>
        <w:rPr>
          <w:rFonts w:eastAsiaTheme="minorEastAsia"/>
          <w:szCs w:val="21"/>
        </w:rPr>
        <w:t>4、人力资源服务机构在2025年1-2月份为园区符合条件的企业输送外来劳动力累计达50人及以上，且按规定签订劳动合同并连续参加社会保险3个月及以上的, 按500元/人的标准给予人力资源服务机构规模输送补贴，最高不超过10万元。</w:t>
      </w:r>
    </w:p>
    <w:p>
      <w:pPr>
        <w:spacing w:line="280" w:lineRule="exact"/>
        <w:ind w:firstLine="420" w:firstLineChars="200"/>
        <w:rPr>
          <w:rFonts w:eastAsiaTheme="minorEastAsia"/>
          <w:szCs w:val="21"/>
        </w:rPr>
      </w:pPr>
      <w:r>
        <w:rPr>
          <w:rFonts w:eastAsiaTheme="minorEastAsia"/>
          <w:szCs w:val="21"/>
        </w:rPr>
        <w:t>5、外来劳动力应按规定与园区符合条件的企业签订劳动合同并在园区参保，且在2024年第四季度以来（2024年10月1日至本次合同起始日）未在园区用人单位就业参保。外来劳动力以身份证作为认定标准。</w:t>
      </w:r>
    </w:p>
    <w:p>
      <w:pPr>
        <w:spacing w:line="280" w:lineRule="exact"/>
        <w:ind w:firstLine="420" w:firstLineChars="200"/>
        <w:rPr>
          <w:rFonts w:eastAsiaTheme="minorEastAsia"/>
          <w:szCs w:val="21"/>
        </w:rPr>
      </w:pPr>
      <w:r>
        <w:rPr>
          <w:rFonts w:eastAsiaTheme="minorEastAsia"/>
          <w:szCs w:val="21"/>
        </w:rPr>
        <w:t>6、申报主体对吸纳就业的同一人不可重复享受人力资源服务机构规模输送补贴、职业介绍补贴以及企业引才就业补贴。</w:t>
      </w:r>
    </w:p>
    <w:p>
      <w:pPr>
        <w:spacing w:line="280" w:lineRule="exact"/>
        <w:ind w:firstLine="420" w:firstLineChars="200"/>
        <w:rPr>
          <w:rFonts w:eastAsiaTheme="minorEastAsia"/>
          <w:szCs w:val="21"/>
        </w:rPr>
      </w:pPr>
      <w:r>
        <w:rPr>
          <w:rFonts w:eastAsiaTheme="minorEastAsia"/>
          <w:szCs w:val="21"/>
        </w:rPr>
        <w:t>7、申请材料应当真实有效，信息完整，不得弄虚作假。园区人社部门、财政部门等政府部门或委托第三方机构将对补贴人员户籍信息开展不定期抽查工作，对提交虚假材料等方式骗取或套取资金的企业或个人，一经查实，退回补贴资金，列入失信黑名单、记入企业信用档案，并依法严肃追究相关责任。</w:t>
      </w:r>
    </w:p>
    <w:p>
      <w:pPr>
        <w:spacing w:line="280" w:lineRule="exact"/>
        <w:jc w:val="right"/>
        <w:rPr>
          <w:rFonts w:eastAsiaTheme="minorEastAsia"/>
          <w:szCs w:val="21"/>
        </w:rPr>
      </w:pPr>
    </w:p>
    <w:p>
      <w:pPr>
        <w:spacing w:line="280" w:lineRule="exact"/>
        <w:jc w:val="right"/>
        <w:rPr>
          <w:rFonts w:eastAsiaTheme="minorEastAsia"/>
          <w:szCs w:val="21"/>
        </w:rPr>
      </w:pPr>
    </w:p>
    <w:p>
      <w:pPr>
        <w:spacing w:line="280" w:lineRule="exact"/>
        <w:jc w:val="right"/>
        <w:rPr>
          <w:rFonts w:eastAsiaTheme="minorEastAsia"/>
          <w:szCs w:val="21"/>
        </w:rPr>
      </w:pPr>
      <w:r>
        <w:rPr>
          <w:rFonts w:eastAsiaTheme="minorEastAsia"/>
          <w:szCs w:val="21"/>
        </w:rPr>
        <w:t>苏州工业园区人力资源和社会保障局</w:t>
      </w:r>
    </w:p>
    <w:p>
      <w:pPr>
        <w:spacing w:line="280" w:lineRule="exact"/>
        <w:jc w:val="center"/>
        <w:rPr>
          <w:rFonts w:eastAsiaTheme="minorEastAsia"/>
          <w:szCs w:val="21"/>
        </w:rPr>
      </w:pPr>
      <w:r>
        <w:rPr>
          <w:rFonts w:hint="eastAsia" w:eastAsiaTheme="minorEastAsia"/>
          <w:szCs w:val="21"/>
        </w:rPr>
        <w:t xml:space="preserve">                                                     </w:t>
      </w:r>
      <w:r>
        <w:rPr>
          <w:rFonts w:eastAsiaTheme="minorEastAsia"/>
          <w:szCs w:val="21"/>
        </w:rPr>
        <w:t>苏州工业园区就业管理服务中心</w:t>
      </w:r>
    </w:p>
    <w:p>
      <w:pPr>
        <w:spacing w:line="280" w:lineRule="exact"/>
        <w:jc w:val="left"/>
        <w:rPr>
          <w:rFonts w:eastAsiaTheme="minorEastAsia"/>
          <w:szCs w:val="21"/>
          <w:u w:val="single"/>
        </w:rPr>
      </w:pPr>
      <w:r>
        <w:rPr>
          <w:rFonts w:eastAsiaTheme="minorEastAsia"/>
          <w:szCs w:val="21"/>
          <w:u w:val="single"/>
        </w:rPr>
        <w:t xml:space="preserve">                                                                                      </w:t>
      </w:r>
    </w:p>
    <w:p>
      <w:pPr>
        <w:spacing w:line="280" w:lineRule="exact"/>
        <w:jc w:val="center"/>
        <w:rPr>
          <w:rFonts w:eastAsiaTheme="minorEastAsia"/>
          <w:b/>
          <w:bCs/>
          <w:szCs w:val="21"/>
        </w:rPr>
      </w:pPr>
    </w:p>
    <w:p>
      <w:pPr>
        <w:spacing w:line="280" w:lineRule="exact"/>
        <w:jc w:val="center"/>
        <w:rPr>
          <w:rFonts w:eastAsiaTheme="minorEastAsia"/>
          <w:b/>
          <w:bCs/>
          <w:sz w:val="24"/>
          <w:szCs w:val="22"/>
        </w:rPr>
      </w:pPr>
      <w:r>
        <w:rPr>
          <w:rFonts w:eastAsiaTheme="minorEastAsia"/>
          <w:b/>
          <w:bCs/>
          <w:sz w:val="24"/>
        </w:rPr>
        <w:t>2025年苏州工业园区人力资源服务机构规模输送补贴</w:t>
      </w:r>
    </w:p>
    <w:p>
      <w:pPr>
        <w:spacing w:line="280" w:lineRule="exact"/>
        <w:jc w:val="center"/>
        <w:rPr>
          <w:rFonts w:eastAsiaTheme="minorEastAsia"/>
          <w:b/>
          <w:bCs/>
          <w:sz w:val="24"/>
        </w:rPr>
      </w:pPr>
      <w:r>
        <w:rPr>
          <w:rFonts w:eastAsiaTheme="minorEastAsia"/>
          <w:b/>
          <w:bCs/>
          <w:sz w:val="24"/>
        </w:rPr>
        <w:t>企业承诺书</w:t>
      </w:r>
    </w:p>
    <w:p>
      <w:pPr>
        <w:spacing w:line="280" w:lineRule="exact"/>
        <w:jc w:val="left"/>
        <w:rPr>
          <w:rFonts w:eastAsiaTheme="minorEastAsia"/>
          <w:b/>
          <w:bCs/>
          <w:szCs w:val="21"/>
        </w:rPr>
      </w:pPr>
    </w:p>
    <w:p>
      <w:pPr>
        <w:spacing w:line="280" w:lineRule="exact"/>
        <w:jc w:val="left"/>
        <w:rPr>
          <w:rFonts w:eastAsiaTheme="minorEastAsia"/>
          <w:szCs w:val="21"/>
        </w:rPr>
      </w:pPr>
      <w:r>
        <w:rPr>
          <w:rFonts w:eastAsiaTheme="minorEastAsia"/>
          <w:szCs w:val="21"/>
        </w:rPr>
        <w:t>本单位郑重承诺：</w:t>
      </w:r>
    </w:p>
    <w:p>
      <w:pPr>
        <w:spacing w:line="280" w:lineRule="exact"/>
        <w:ind w:firstLine="420" w:firstLineChars="200"/>
        <w:jc w:val="left"/>
        <w:rPr>
          <w:rFonts w:eastAsiaTheme="minorEastAsia"/>
          <w:szCs w:val="21"/>
        </w:rPr>
      </w:pPr>
      <w:r>
        <w:rPr>
          <w:rFonts w:eastAsiaTheme="minorEastAsia"/>
          <w:szCs w:val="21"/>
        </w:rPr>
        <w:t>1、本单位已经知晓园区人社部门告知的全部内容。本单位是园区符合条件的企业，</w:t>
      </w:r>
      <w:r>
        <w:rPr>
          <w:rFonts w:eastAsiaTheme="minorEastAsia"/>
          <w:szCs w:val="21"/>
          <w:u w:val="single"/>
        </w:rPr>
        <w:t>（填写人力资源服务机构名称）</w:t>
      </w:r>
      <w:r>
        <w:rPr>
          <w:rFonts w:eastAsiaTheme="minorEastAsia"/>
          <w:szCs w:val="21"/>
        </w:rPr>
        <w:t>在2025年1-2月期间为本单位输送的外来劳动力，已根据法律法规及政策要求与本单位依法签订劳动合同并参保，申请补贴人员均符合补贴申请各项要求。</w:t>
      </w:r>
      <w:r>
        <w:rPr>
          <w:rFonts w:eastAsiaTheme="minorEastAsia"/>
          <w:szCs w:val="21"/>
          <w:u w:val="single"/>
        </w:rPr>
        <w:t>（填写人力资源服务机构名称）</w:t>
      </w:r>
      <w:r>
        <w:rPr>
          <w:rFonts w:eastAsiaTheme="minorEastAsia"/>
          <w:szCs w:val="21"/>
        </w:rPr>
        <w:t>填写的基本信息、提交的申请材料内容真实、合法、有效、完整。</w:t>
      </w:r>
    </w:p>
    <w:p>
      <w:pPr>
        <w:spacing w:line="280" w:lineRule="exact"/>
        <w:ind w:firstLine="420" w:firstLineChars="200"/>
        <w:jc w:val="left"/>
        <w:rPr>
          <w:rFonts w:eastAsiaTheme="minorEastAsia"/>
          <w:szCs w:val="21"/>
        </w:rPr>
      </w:pPr>
      <w:r>
        <w:rPr>
          <w:rFonts w:eastAsiaTheme="minorEastAsia"/>
          <w:szCs w:val="21"/>
        </w:rPr>
        <w:t>2、本单位承诺已按政策要求，与</w:t>
      </w:r>
      <w:r>
        <w:rPr>
          <w:rFonts w:eastAsiaTheme="minorEastAsia"/>
          <w:szCs w:val="21"/>
          <w:u w:val="single"/>
        </w:rPr>
        <w:t>（填写人力资源服务机构名称）</w:t>
      </w:r>
      <w:r>
        <w:rPr>
          <w:rFonts w:eastAsiaTheme="minorEastAsia"/>
          <w:szCs w:val="21"/>
        </w:rPr>
        <w:t>一道，核验了所有申报人员的身份信息核准材料，并已再次核查无误，内容真实、合法、有效、完整。</w:t>
      </w:r>
    </w:p>
    <w:p>
      <w:pPr>
        <w:spacing w:line="280" w:lineRule="exact"/>
        <w:ind w:firstLine="420" w:firstLineChars="200"/>
        <w:jc w:val="left"/>
        <w:rPr>
          <w:rFonts w:eastAsiaTheme="minorEastAsia"/>
          <w:szCs w:val="21"/>
        </w:rPr>
      </w:pPr>
      <w:r>
        <w:rPr>
          <w:rFonts w:eastAsiaTheme="minorEastAsia"/>
          <w:szCs w:val="21"/>
        </w:rPr>
        <w:t>3、本单位同意园区人社部门将申报结果予以公示，接受社会监督。本单位愿意接受各类与政府补贴相关的审计、监督，并配合提供检查所需资料。本单位如存在虚假承诺，或在后续核查中发现与承诺内容不符等情形的，本单位及法定代表人愿承担由此产生的一切法律责任，并同意将本单位列入失信企业名单，记入本单位信用档案，接受失信惩戒。</w:t>
      </w:r>
    </w:p>
    <w:p>
      <w:pPr>
        <w:spacing w:line="280" w:lineRule="exact"/>
        <w:ind w:firstLine="420" w:firstLineChars="200"/>
        <w:jc w:val="left"/>
        <w:rPr>
          <w:rFonts w:eastAsiaTheme="minorEastAsia"/>
          <w:szCs w:val="21"/>
        </w:rPr>
      </w:pPr>
      <w:r>
        <w:rPr>
          <w:rFonts w:eastAsiaTheme="minorEastAsia"/>
          <w:szCs w:val="21"/>
        </w:rPr>
        <w:t>4、本单位所作承诺是真实意思表示。</w:t>
      </w:r>
    </w:p>
    <w:p>
      <w:pPr>
        <w:spacing w:line="280" w:lineRule="exact"/>
        <w:jc w:val="left"/>
        <w:rPr>
          <w:rFonts w:eastAsiaTheme="minorEastAsia"/>
          <w:szCs w:val="21"/>
        </w:rPr>
      </w:pPr>
    </w:p>
    <w:p>
      <w:pPr>
        <w:spacing w:line="280" w:lineRule="exact"/>
        <w:jc w:val="left"/>
        <w:rPr>
          <w:rFonts w:eastAsiaTheme="minorEastAsia"/>
          <w:szCs w:val="21"/>
        </w:rPr>
      </w:pPr>
    </w:p>
    <w:p>
      <w:pPr>
        <w:spacing w:line="280" w:lineRule="exact"/>
        <w:jc w:val="center"/>
        <w:rPr>
          <w:rFonts w:eastAsiaTheme="minorEastAsia"/>
          <w:szCs w:val="21"/>
        </w:rPr>
      </w:pPr>
      <w:r>
        <w:rPr>
          <w:rFonts w:eastAsiaTheme="minorEastAsia"/>
          <w:szCs w:val="21"/>
        </w:rPr>
        <w:t xml:space="preserve">                承诺单位（公章）</w:t>
      </w:r>
    </w:p>
    <w:p>
      <w:pPr>
        <w:spacing w:line="280" w:lineRule="exact"/>
        <w:jc w:val="center"/>
        <w:rPr>
          <w:rFonts w:eastAsiaTheme="minorEastAsia"/>
          <w:szCs w:val="21"/>
        </w:rPr>
      </w:pPr>
      <w:r>
        <w:rPr>
          <w:rFonts w:eastAsiaTheme="minorEastAsia"/>
          <w:szCs w:val="21"/>
        </w:rPr>
        <w:t xml:space="preserve">                          法定代表人或授权代表签字：</w:t>
      </w:r>
    </w:p>
    <w:p>
      <w:pPr>
        <w:spacing w:line="280" w:lineRule="exact"/>
        <w:jc w:val="center"/>
        <w:rPr>
          <w:rFonts w:eastAsiaTheme="minorEastAsia"/>
          <w:szCs w:val="21"/>
        </w:rPr>
      </w:pPr>
      <w:r>
        <w:rPr>
          <w:rFonts w:eastAsiaTheme="minorEastAsia"/>
          <w:szCs w:val="21"/>
        </w:rPr>
        <w:t xml:space="preserve">                                承诺日期：      年     月     日</w:t>
      </w:r>
    </w:p>
    <w:p>
      <w:pPr>
        <w:spacing w:line="280" w:lineRule="exact"/>
        <w:jc w:val="center"/>
        <w:rPr>
          <w:rFonts w:eastAsia="等线"/>
          <w:szCs w:val="21"/>
        </w:rPr>
        <w:sectPr>
          <w:pgSz w:w="11906" w:h="16838"/>
          <w:pgMar w:top="1276" w:right="1474" w:bottom="1418" w:left="1588" w:header="851" w:footer="992" w:gutter="0"/>
          <w:pgNumType w:fmt="decimal"/>
          <w:cols w:space="720" w:num="1"/>
          <w:docGrid w:type="lines" w:linePitch="312" w:charSpace="0"/>
        </w:sectPr>
      </w:pPr>
    </w:p>
    <w:p>
      <w:pPr>
        <w:rPr>
          <w:rFonts w:eastAsia="黑体"/>
          <w:sz w:val="32"/>
          <w:szCs w:val="32"/>
        </w:rPr>
      </w:pPr>
      <w:r>
        <w:rPr>
          <w:rFonts w:eastAsia="黑体"/>
          <w:sz w:val="32"/>
          <w:szCs w:val="32"/>
        </w:rPr>
        <w:t> 附件2-4</w:t>
      </w:r>
    </w:p>
    <w:p>
      <w:pPr>
        <w:jc w:val="center"/>
        <w:rPr>
          <w:b/>
          <w:bCs/>
          <w:sz w:val="36"/>
          <w:szCs w:val="36"/>
        </w:rPr>
      </w:pPr>
      <w:r>
        <w:rPr>
          <w:rFonts w:hint="eastAsia"/>
          <w:b/>
          <w:bCs/>
          <w:sz w:val="36"/>
          <w:szCs w:val="36"/>
        </w:rPr>
        <w:t>2025</w:t>
      </w:r>
      <w:r>
        <w:rPr>
          <w:b/>
          <w:bCs/>
          <w:sz w:val="36"/>
          <w:szCs w:val="36"/>
        </w:rPr>
        <w:t>年苏州工业园区人力资源服务机构规模输送补贴花名册</w:t>
      </w:r>
    </w:p>
    <w:p>
      <w:pPr>
        <w:jc w:val="left"/>
        <w:rPr>
          <w:kern w:val="0"/>
          <w:sz w:val="24"/>
        </w:rPr>
      </w:pPr>
      <w:r>
        <w:rPr>
          <w:kern w:val="0"/>
          <w:sz w:val="24"/>
        </w:rPr>
        <w:t>接受服务企业单位编号（江苏人社一体化平台）：</w:t>
      </w:r>
    </w:p>
    <w:tbl>
      <w:tblPr>
        <w:tblStyle w:val="7"/>
        <w:tblW w:w="13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170"/>
        <w:gridCol w:w="2565"/>
        <w:gridCol w:w="1575"/>
        <w:gridCol w:w="1998"/>
        <w:gridCol w:w="1278"/>
        <w:gridCol w:w="1278"/>
        <w:gridCol w:w="150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pPr>
              <w:spacing w:line="0" w:lineRule="atLeast"/>
              <w:jc w:val="center"/>
              <w:rPr>
                <w:rFonts w:eastAsia="黑体"/>
                <w:kern w:val="0"/>
                <w:sz w:val="20"/>
                <w:szCs w:val="21"/>
              </w:rPr>
            </w:pPr>
            <w:r>
              <w:rPr>
                <w:kern w:val="0"/>
                <w:sz w:val="24"/>
              </w:rPr>
              <w:t>序号</w:t>
            </w:r>
          </w:p>
        </w:tc>
        <w:tc>
          <w:tcPr>
            <w:tcW w:w="1170" w:type="dxa"/>
            <w:vAlign w:val="center"/>
          </w:tcPr>
          <w:p>
            <w:pPr>
              <w:spacing w:line="0" w:lineRule="atLeast"/>
              <w:jc w:val="center"/>
              <w:rPr>
                <w:rFonts w:eastAsia="黑体"/>
                <w:kern w:val="0"/>
                <w:sz w:val="20"/>
                <w:szCs w:val="21"/>
              </w:rPr>
            </w:pPr>
            <w:r>
              <w:rPr>
                <w:kern w:val="0"/>
                <w:sz w:val="24"/>
              </w:rPr>
              <w:t>姓名</w:t>
            </w:r>
          </w:p>
        </w:tc>
        <w:tc>
          <w:tcPr>
            <w:tcW w:w="2565" w:type="dxa"/>
            <w:vAlign w:val="center"/>
          </w:tcPr>
          <w:p>
            <w:pPr>
              <w:spacing w:line="0" w:lineRule="atLeast"/>
              <w:jc w:val="center"/>
              <w:rPr>
                <w:rFonts w:eastAsia="黑体"/>
                <w:kern w:val="0"/>
                <w:sz w:val="20"/>
                <w:szCs w:val="21"/>
              </w:rPr>
            </w:pPr>
            <w:r>
              <w:rPr>
                <w:kern w:val="0"/>
                <w:sz w:val="24"/>
              </w:rPr>
              <w:t>身份证号码</w:t>
            </w:r>
          </w:p>
        </w:tc>
        <w:tc>
          <w:tcPr>
            <w:tcW w:w="1575" w:type="dxa"/>
            <w:vAlign w:val="center"/>
          </w:tcPr>
          <w:p>
            <w:pPr>
              <w:spacing w:line="0" w:lineRule="atLeast"/>
              <w:jc w:val="center"/>
              <w:rPr>
                <w:kern w:val="0"/>
                <w:sz w:val="24"/>
              </w:rPr>
            </w:pPr>
            <w:r>
              <w:rPr>
                <w:kern w:val="0"/>
                <w:sz w:val="24"/>
              </w:rPr>
              <w:t>户籍地</w:t>
            </w:r>
          </w:p>
          <w:p>
            <w:pPr>
              <w:spacing w:line="0" w:lineRule="atLeast"/>
              <w:jc w:val="center"/>
              <w:rPr>
                <w:rFonts w:eastAsia="黑体"/>
                <w:kern w:val="0"/>
                <w:sz w:val="20"/>
                <w:szCs w:val="21"/>
              </w:rPr>
            </w:pPr>
            <w:r>
              <w:rPr>
                <w:kern w:val="0"/>
                <w:sz w:val="18"/>
                <w:szCs w:val="18"/>
              </w:rPr>
              <w:t>（例：**省**市**县/区）</w:t>
            </w:r>
          </w:p>
        </w:tc>
        <w:tc>
          <w:tcPr>
            <w:tcW w:w="1998" w:type="dxa"/>
            <w:vAlign w:val="center"/>
          </w:tcPr>
          <w:p>
            <w:pPr>
              <w:spacing w:line="0" w:lineRule="atLeast"/>
              <w:jc w:val="center"/>
              <w:rPr>
                <w:kern w:val="0"/>
                <w:sz w:val="24"/>
              </w:rPr>
            </w:pPr>
            <w:r>
              <w:rPr>
                <w:kern w:val="0"/>
                <w:sz w:val="24"/>
              </w:rPr>
              <w:t>手机号码</w:t>
            </w:r>
          </w:p>
        </w:tc>
        <w:tc>
          <w:tcPr>
            <w:tcW w:w="1278" w:type="dxa"/>
            <w:vAlign w:val="center"/>
          </w:tcPr>
          <w:p>
            <w:pPr>
              <w:spacing w:line="0" w:lineRule="atLeast"/>
              <w:jc w:val="center"/>
              <w:rPr>
                <w:kern w:val="0"/>
                <w:sz w:val="24"/>
              </w:rPr>
            </w:pPr>
            <w:r>
              <w:rPr>
                <w:kern w:val="0"/>
                <w:sz w:val="24"/>
              </w:rPr>
              <w:t>劳动合同</w:t>
            </w:r>
          </w:p>
          <w:p>
            <w:pPr>
              <w:spacing w:line="0" w:lineRule="atLeast"/>
              <w:jc w:val="center"/>
              <w:rPr>
                <w:rFonts w:eastAsia="黑体"/>
                <w:kern w:val="0"/>
                <w:sz w:val="20"/>
                <w:szCs w:val="21"/>
              </w:rPr>
            </w:pPr>
            <w:r>
              <w:rPr>
                <w:kern w:val="0"/>
                <w:sz w:val="24"/>
              </w:rPr>
              <w:t>起始日期</w:t>
            </w:r>
            <w:r>
              <w:rPr>
                <w:kern w:val="0"/>
                <w:sz w:val="18"/>
                <w:szCs w:val="18"/>
              </w:rPr>
              <w:t>（例：</w:t>
            </w:r>
            <w:r>
              <w:rPr>
                <w:rFonts w:hint="eastAsia"/>
                <w:kern w:val="0"/>
                <w:sz w:val="18"/>
                <w:szCs w:val="18"/>
              </w:rPr>
              <w:t>2025</w:t>
            </w:r>
            <w:r>
              <w:rPr>
                <w:kern w:val="0"/>
                <w:sz w:val="18"/>
                <w:szCs w:val="18"/>
              </w:rPr>
              <w:t>0101）</w:t>
            </w:r>
          </w:p>
        </w:tc>
        <w:tc>
          <w:tcPr>
            <w:tcW w:w="1278" w:type="dxa"/>
            <w:vAlign w:val="center"/>
          </w:tcPr>
          <w:p>
            <w:pPr>
              <w:spacing w:line="0" w:lineRule="atLeast"/>
              <w:jc w:val="center"/>
              <w:rPr>
                <w:kern w:val="0"/>
                <w:sz w:val="24"/>
              </w:rPr>
            </w:pPr>
            <w:r>
              <w:rPr>
                <w:kern w:val="0"/>
                <w:sz w:val="24"/>
              </w:rPr>
              <w:t>劳动合同</w:t>
            </w:r>
          </w:p>
          <w:p>
            <w:pPr>
              <w:spacing w:line="0" w:lineRule="atLeast"/>
              <w:jc w:val="center"/>
              <w:rPr>
                <w:rFonts w:eastAsia="黑体"/>
                <w:kern w:val="0"/>
                <w:sz w:val="20"/>
                <w:szCs w:val="21"/>
              </w:rPr>
            </w:pPr>
            <w:r>
              <w:rPr>
                <w:kern w:val="0"/>
                <w:sz w:val="24"/>
              </w:rPr>
              <w:t>结束日期</w:t>
            </w:r>
            <w:r>
              <w:rPr>
                <w:kern w:val="0"/>
                <w:sz w:val="18"/>
                <w:szCs w:val="18"/>
              </w:rPr>
              <w:t>（例：</w:t>
            </w:r>
            <w:r>
              <w:rPr>
                <w:rFonts w:hint="eastAsia"/>
                <w:kern w:val="0"/>
                <w:sz w:val="18"/>
                <w:szCs w:val="18"/>
              </w:rPr>
              <w:t>2025</w:t>
            </w:r>
            <w:r>
              <w:rPr>
                <w:kern w:val="0"/>
                <w:sz w:val="18"/>
                <w:szCs w:val="18"/>
              </w:rPr>
              <w:t>0101）</w:t>
            </w:r>
          </w:p>
        </w:tc>
        <w:tc>
          <w:tcPr>
            <w:tcW w:w="1506" w:type="dxa"/>
            <w:vAlign w:val="center"/>
          </w:tcPr>
          <w:p>
            <w:pPr>
              <w:spacing w:line="0" w:lineRule="atLeast"/>
              <w:jc w:val="center"/>
              <w:rPr>
                <w:kern w:val="0"/>
                <w:sz w:val="24"/>
              </w:rPr>
            </w:pPr>
            <w:r>
              <w:rPr>
                <w:kern w:val="0"/>
                <w:sz w:val="24"/>
              </w:rPr>
              <w:t>已缴费月份</w:t>
            </w:r>
          </w:p>
          <w:p>
            <w:pPr>
              <w:spacing w:line="0" w:lineRule="atLeast"/>
              <w:jc w:val="center"/>
              <w:rPr>
                <w:rFonts w:eastAsia="黑体"/>
                <w:kern w:val="0"/>
                <w:sz w:val="20"/>
                <w:szCs w:val="21"/>
              </w:rPr>
            </w:pPr>
            <w:r>
              <w:rPr>
                <w:kern w:val="0"/>
                <w:sz w:val="18"/>
                <w:szCs w:val="18"/>
              </w:rPr>
              <w:t>（例：</w:t>
            </w:r>
            <w:r>
              <w:rPr>
                <w:rFonts w:hint="eastAsia"/>
                <w:kern w:val="0"/>
                <w:sz w:val="18"/>
                <w:szCs w:val="18"/>
              </w:rPr>
              <w:t>2025</w:t>
            </w:r>
            <w:r>
              <w:rPr>
                <w:kern w:val="0"/>
                <w:sz w:val="18"/>
                <w:szCs w:val="18"/>
              </w:rPr>
              <w:t>年</w:t>
            </w:r>
            <w:r>
              <w:rPr>
                <w:rFonts w:hint="eastAsia"/>
                <w:kern w:val="0"/>
                <w:sz w:val="18"/>
                <w:szCs w:val="18"/>
              </w:rPr>
              <w:t>1-3</w:t>
            </w:r>
            <w:r>
              <w:rPr>
                <w:kern w:val="0"/>
                <w:sz w:val="18"/>
                <w:szCs w:val="18"/>
              </w:rPr>
              <w:t>月）</w:t>
            </w:r>
          </w:p>
        </w:tc>
        <w:tc>
          <w:tcPr>
            <w:tcW w:w="1050" w:type="dxa"/>
            <w:vAlign w:val="center"/>
          </w:tcPr>
          <w:p>
            <w:pPr>
              <w:spacing w:line="0" w:lineRule="atLeast"/>
              <w:jc w:val="center"/>
              <w:rPr>
                <w:rFonts w:eastAsia="黑体"/>
                <w:kern w:val="0"/>
                <w:sz w:val="20"/>
                <w:szCs w:val="21"/>
              </w:rPr>
            </w:pPr>
            <w:r>
              <w:rPr>
                <w:kern w:val="0"/>
                <w:sz w:val="24"/>
              </w:rPr>
              <w:t>已缴费月数</w:t>
            </w:r>
            <w:r>
              <w:rPr>
                <w:kern w:val="0"/>
                <w:sz w:val="18"/>
                <w:szCs w:val="18"/>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dxa"/>
          </w:tcPr>
          <w:p>
            <w:pPr>
              <w:jc w:val="center"/>
              <w:rPr>
                <w:rFonts w:eastAsia="黑体"/>
                <w:kern w:val="0"/>
                <w:sz w:val="20"/>
                <w:szCs w:val="21"/>
              </w:rPr>
            </w:pPr>
          </w:p>
        </w:tc>
        <w:tc>
          <w:tcPr>
            <w:tcW w:w="1170" w:type="dxa"/>
          </w:tcPr>
          <w:p>
            <w:pPr>
              <w:jc w:val="center"/>
              <w:rPr>
                <w:rFonts w:eastAsia="黑体"/>
                <w:kern w:val="0"/>
                <w:sz w:val="20"/>
                <w:szCs w:val="21"/>
              </w:rPr>
            </w:pPr>
          </w:p>
        </w:tc>
        <w:tc>
          <w:tcPr>
            <w:tcW w:w="2565" w:type="dxa"/>
          </w:tcPr>
          <w:p>
            <w:pPr>
              <w:jc w:val="center"/>
              <w:rPr>
                <w:rFonts w:eastAsia="黑体"/>
                <w:kern w:val="0"/>
                <w:sz w:val="20"/>
                <w:szCs w:val="21"/>
              </w:rPr>
            </w:pPr>
          </w:p>
        </w:tc>
        <w:tc>
          <w:tcPr>
            <w:tcW w:w="1575" w:type="dxa"/>
          </w:tcPr>
          <w:p>
            <w:pPr>
              <w:jc w:val="center"/>
              <w:rPr>
                <w:rFonts w:eastAsia="黑体"/>
                <w:kern w:val="0"/>
                <w:sz w:val="20"/>
                <w:szCs w:val="21"/>
              </w:rPr>
            </w:pPr>
          </w:p>
        </w:tc>
        <w:tc>
          <w:tcPr>
            <w:tcW w:w="199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278" w:type="dxa"/>
          </w:tcPr>
          <w:p>
            <w:pPr>
              <w:jc w:val="center"/>
              <w:rPr>
                <w:rFonts w:eastAsia="黑体"/>
                <w:kern w:val="0"/>
                <w:sz w:val="20"/>
                <w:szCs w:val="21"/>
              </w:rPr>
            </w:pPr>
          </w:p>
        </w:tc>
        <w:tc>
          <w:tcPr>
            <w:tcW w:w="1506" w:type="dxa"/>
          </w:tcPr>
          <w:p>
            <w:pPr>
              <w:jc w:val="center"/>
              <w:rPr>
                <w:rFonts w:eastAsia="黑体"/>
                <w:kern w:val="0"/>
                <w:sz w:val="20"/>
                <w:szCs w:val="21"/>
              </w:rPr>
            </w:pPr>
          </w:p>
        </w:tc>
        <w:tc>
          <w:tcPr>
            <w:tcW w:w="1050" w:type="dxa"/>
          </w:tcPr>
          <w:p>
            <w:pPr>
              <w:jc w:val="center"/>
              <w:rPr>
                <w:rFonts w:eastAsia="黑体"/>
                <w:kern w:val="0"/>
                <w:sz w:val="20"/>
                <w:szCs w:val="21"/>
              </w:rPr>
            </w:pPr>
          </w:p>
        </w:tc>
      </w:tr>
    </w:tbl>
    <w:p>
      <w:pPr>
        <w:jc w:val="center"/>
        <w:rPr>
          <w:rFonts w:eastAsia="黑体"/>
          <w:szCs w:val="21"/>
        </w:rPr>
      </w:pPr>
    </w:p>
    <w:p>
      <w:pPr>
        <w:rPr>
          <w:sz w:val="24"/>
        </w:rPr>
      </w:pPr>
      <w:r>
        <w:rPr>
          <w:kern w:val="0"/>
          <w:sz w:val="24"/>
        </w:rPr>
        <w:t xml:space="preserve">人力资源服务机构名称：（公章）   </w:t>
      </w:r>
      <w:r>
        <w:rPr>
          <w:sz w:val="24"/>
        </w:rPr>
        <w:t xml:space="preserve">                              </w:t>
      </w:r>
      <w:r>
        <w:rPr>
          <w:kern w:val="0"/>
          <w:sz w:val="24"/>
        </w:rPr>
        <w:t xml:space="preserve">接受服务企业名称：（公章）  </w:t>
      </w:r>
      <w:r>
        <w:rPr>
          <w:sz w:val="24"/>
        </w:rPr>
        <w:t xml:space="preserve">                         </w:t>
      </w:r>
    </w:p>
    <w:p>
      <w:pPr>
        <w:jc w:val="left"/>
        <w:rPr>
          <w:rFonts w:eastAsia="黑体"/>
          <w:sz w:val="44"/>
          <w:szCs w:val="44"/>
        </w:rPr>
      </w:pPr>
      <w:r>
        <w:rPr>
          <w:kern w:val="0"/>
          <w:sz w:val="24"/>
        </w:rPr>
        <w:t>人力资源服务机构法定代表人签名：</w:t>
      </w:r>
      <w:r>
        <w:rPr>
          <w:rFonts w:eastAsia="黑体"/>
          <w:sz w:val="44"/>
          <w:szCs w:val="44"/>
        </w:rPr>
        <w:t xml:space="preserve">                 </w:t>
      </w:r>
      <w:r>
        <w:rPr>
          <w:kern w:val="0"/>
          <w:sz w:val="24"/>
        </w:rPr>
        <w:t>接受服务企业法定代表人或授权代表签名：</w:t>
      </w:r>
      <w:r>
        <w:rPr>
          <w:rFonts w:eastAsia="黑体"/>
          <w:sz w:val="44"/>
          <w:szCs w:val="44"/>
        </w:rPr>
        <w:t xml:space="preserve">                     </w:t>
      </w:r>
    </w:p>
    <w:p>
      <w:pPr>
        <w:jc w:val="left"/>
        <w:rPr>
          <w:rFonts w:eastAsia="黑体"/>
          <w:sz w:val="44"/>
          <w:szCs w:val="44"/>
        </w:rPr>
      </w:pPr>
      <w:r>
        <w:rPr>
          <w:kern w:val="0"/>
          <w:sz w:val="24"/>
        </w:rPr>
        <w:t>经办人签名：                                                   经办人签名：</w:t>
      </w:r>
      <w:r>
        <w:rPr>
          <w:rFonts w:eastAsia="黑体"/>
          <w:sz w:val="44"/>
          <w:szCs w:val="44"/>
        </w:rPr>
        <w:t xml:space="preserve">   </w:t>
      </w:r>
    </w:p>
    <w:p>
      <w:pPr>
        <w:jc w:val="left"/>
        <w:rPr>
          <w:kern w:val="0"/>
          <w:sz w:val="24"/>
        </w:rPr>
        <w:sectPr>
          <w:footerReference r:id="rId7" w:type="default"/>
          <w:pgSz w:w="16838" w:h="11906" w:orient="landscape"/>
          <w:pgMar w:top="1588" w:right="2098" w:bottom="1474" w:left="1985" w:header="851" w:footer="992" w:gutter="0"/>
          <w:pgNumType w:fmt="decimal"/>
          <w:cols w:space="720" w:num="1"/>
          <w:docGrid w:type="linesAndChars" w:linePitch="312" w:charSpace="0"/>
        </w:sectPr>
      </w:pPr>
      <w:r>
        <w:rPr>
          <w:sz w:val="24"/>
        </w:rPr>
        <w:t xml:space="preserve">日期：       年   月   日 </w:t>
      </w:r>
      <w:r>
        <w:rPr>
          <w:rFonts w:eastAsia="黑体"/>
          <w:sz w:val="44"/>
          <w:szCs w:val="44"/>
        </w:rPr>
        <w:t xml:space="preserve">                    </w:t>
      </w:r>
      <w:r>
        <w:rPr>
          <w:sz w:val="24"/>
        </w:rPr>
        <w:t xml:space="preserve">日期：      年   月   日 </w:t>
      </w:r>
      <w:r>
        <w:rPr>
          <w:rFonts w:eastAsia="黑体"/>
          <w:sz w:val="44"/>
          <w:szCs w:val="44"/>
        </w:rPr>
        <w:t xml:space="preserve">                                           </w:t>
      </w:r>
    </w:p>
    <w:bookmarkEnd w:id="0"/>
    <w:p>
      <w:pPr>
        <w:spacing w:line="560" w:lineRule="exact"/>
        <w:jc w:val="left"/>
        <w:rPr>
          <w:rFonts w:eastAsia="黑体"/>
          <w:sz w:val="32"/>
          <w:szCs w:val="32"/>
        </w:rPr>
      </w:pPr>
      <w:r>
        <w:rPr>
          <w:rFonts w:eastAsia="黑体"/>
          <w:sz w:val="32"/>
          <w:szCs w:val="32"/>
        </w:rPr>
        <w:t>附件3</w:t>
      </w:r>
    </w:p>
    <w:p>
      <w:pPr>
        <w:spacing w:line="560" w:lineRule="exact"/>
        <w:jc w:val="center"/>
        <w:rPr>
          <w:rFonts w:eastAsia="华文中宋"/>
          <w:sz w:val="44"/>
          <w:szCs w:val="44"/>
        </w:rPr>
      </w:pPr>
      <w:r>
        <w:rPr>
          <w:rFonts w:eastAsia="华文中宋"/>
          <w:sz w:val="44"/>
          <w:szCs w:val="44"/>
        </w:rPr>
        <w:t>2025年苏州工业园区企业及人力资源机构</w:t>
      </w:r>
    </w:p>
    <w:p>
      <w:pPr>
        <w:spacing w:line="560" w:lineRule="exact"/>
        <w:jc w:val="center"/>
        <w:rPr>
          <w:rFonts w:eastAsia="华文中宋"/>
          <w:sz w:val="44"/>
          <w:szCs w:val="44"/>
        </w:rPr>
      </w:pPr>
      <w:r>
        <w:rPr>
          <w:rFonts w:eastAsia="华文中宋"/>
          <w:sz w:val="44"/>
          <w:szCs w:val="44"/>
        </w:rPr>
        <w:t>返岗交通</w:t>
      </w:r>
      <w:r>
        <w:rPr>
          <w:rFonts w:eastAsia="华文中宋"/>
          <w:kern w:val="36"/>
          <w:sz w:val="44"/>
          <w:szCs w:val="44"/>
        </w:rPr>
        <w:t>补贴操作细则</w:t>
      </w:r>
    </w:p>
    <w:p>
      <w:pPr>
        <w:spacing w:line="560" w:lineRule="exact"/>
        <w:rPr>
          <w:rFonts w:eastAsia="黑体"/>
          <w:sz w:val="32"/>
          <w:szCs w:val="32"/>
        </w:rPr>
      </w:pPr>
    </w:p>
    <w:p>
      <w:pPr>
        <w:spacing w:line="560" w:lineRule="exact"/>
        <w:ind w:firstLine="640" w:firstLineChars="200"/>
        <w:rPr>
          <w:rFonts w:eastAsia="黑体"/>
          <w:sz w:val="32"/>
          <w:szCs w:val="32"/>
        </w:rPr>
      </w:pPr>
      <w:r>
        <w:rPr>
          <w:rFonts w:eastAsia="黑体"/>
          <w:sz w:val="32"/>
          <w:szCs w:val="32"/>
        </w:rPr>
        <w:t>一、补贴对象</w:t>
      </w:r>
    </w:p>
    <w:p>
      <w:pPr>
        <w:spacing w:line="560" w:lineRule="exact"/>
        <w:ind w:firstLine="640" w:firstLineChars="200"/>
        <w:rPr>
          <w:rFonts w:eastAsia="仿宋_GB2312"/>
          <w:sz w:val="32"/>
          <w:szCs w:val="32"/>
        </w:rPr>
      </w:pPr>
      <w:r>
        <w:rPr>
          <w:rFonts w:eastAsia="仿宋_GB2312"/>
          <w:sz w:val="32"/>
          <w:szCs w:val="32"/>
        </w:rPr>
        <w:t>1. 注册及参保在园区的</w:t>
      </w:r>
      <w:r>
        <w:rPr>
          <w:rFonts w:hint="eastAsia" w:eastAsia="仿宋_GB2312"/>
          <w:sz w:val="32"/>
          <w:szCs w:val="32"/>
        </w:rPr>
        <w:t>符合条件的企业</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在苏州市域范围内取得人力资源服务许可证，并在上年度年报合格的人力资源服务机构。</w:t>
      </w:r>
    </w:p>
    <w:p>
      <w:pPr>
        <w:spacing w:line="560" w:lineRule="exact"/>
        <w:ind w:firstLine="640" w:firstLineChars="200"/>
        <w:rPr>
          <w:rFonts w:eastAsia="黑体"/>
          <w:sz w:val="32"/>
          <w:szCs w:val="32"/>
        </w:rPr>
      </w:pPr>
      <w:r>
        <w:rPr>
          <w:rFonts w:eastAsia="黑体"/>
          <w:sz w:val="32"/>
          <w:szCs w:val="32"/>
        </w:rPr>
        <w:t>二、补贴条件和标准</w:t>
      </w:r>
    </w:p>
    <w:p>
      <w:pPr>
        <w:spacing w:line="560" w:lineRule="exact"/>
        <w:ind w:firstLine="640" w:firstLineChars="200"/>
        <w:rPr>
          <w:rFonts w:eastAsia="仿宋_GB2312"/>
          <w:sz w:val="32"/>
          <w:szCs w:val="32"/>
        </w:rPr>
      </w:pPr>
      <w:r>
        <w:rPr>
          <w:rFonts w:hint="eastAsia" w:eastAsia="仿宋_GB2312"/>
          <w:sz w:val="32"/>
          <w:szCs w:val="32"/>
        </w:rPr>
        <w:t>2025年1月28日至2月底前</w:t>
      </w:r>
      <w:r>
        <w:rPr>
          <w:rFonts w:eastAsia="仿宋_GB2312"/>
          <w:sz w:val="32"/>
          <w:szCs w:val="32"/>
        </w:rPr>
        <w:t>，</w:t>
      </w:r>
      <w:r>
        <w:rPr>
          <w:rFonts w:hint="eastAsia" w:eastAsia="仿宋_GB2312"/>
          <w:sz w:val="32"/>
          <w:szCs w:val="32"/>
        </w:rPr>
        <w:t>园区符合条件的企业</w:t>
      </w:r>
      <w:r>
        <w:rPr>
          <w:rFonts w:eastAsia="仿宋_GB2312"/>
          <w:sz w:val="32"/>
          <w:szCs w:val="32"/>
        </w:rPr>
        <w:t>及人力资源服务机构为园区</w:t>
      </w:r>
      <w:r>
        <w:rPr>
          <w:rFonts w:hint="eastAsia" w:eastAsia="仿宋_GB2312"/>
          <w:sz w:val="32"/>
          <w:szCs w:val="32"/>
        </w:rPr>
        <w:t>符合条件的企业</w:t>
      </w:r>
      <w:r>
        <w:rPr>
          <w:rFonts w:eastAsia="仿宋_GB2312"/>
          <w:sz w:val="32"/>
          <w:szCs w:val="32"/>
        </w:rPr>
        <w:t>包车“点对点”组织外地职工返岗复工，每批次输送50人以上，</w:t>
      </w:r>
      <w:r>
        <w:rPr>
          <w:rFonts w:eastAsia="仿宋_GB2312"/>
          <w:spacing w:val="-4"/>
          <w:sz w:val="32"/>
          <w:szCs w:val="32"/>
        </w:rPr>
        <w:t>按照</w:t>
      </w:r>
      <w:r>
        <w:rPr>
          <w:rFonts w:eastAsia="仿宋_GB2312"/>
          <w:sz w:val="32"/>
          <w:szCs w:val="32"/>
        </w:rPr>
        <w:t>实际包车费用的50%给予交通费补贴，每家企业或人力资源机构最高不超过10万元。</w:t>
      </w:r>
    </w:p>
    <w:p>
      <w:pPr>
        <w:spacing w:line="560" w:lineRule="exact"/>
        <w:ind w:firstLine="640" w:firstLineChars="200"/>
        <w:rPr>
          <w:rFonts w:eastAsia="黑体"/>
          <w:sz w:val="32"/>
          <w:szCs w:val="32"/>
        </w:rPr>
      </w:pPr>
      <w:r>
        <w:rPr>
          <w:rFonts w:eastAsia="黑体"/>
          <w:sz w:val="32"/>
          <w:szCs w:val="32"/>
        </w:rPr>
        <w:t>三、补贴申报及审核</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园区符合条件的企业</w:t>
      </w:r>
      <w:r>
        <w:rPr>
          <w:rFonts w:eastAsia="仿宋_GB2312"/>
          <w:sz w:val="32"/>
          <w:szCs w:val="32"/>
        </w:rPr>
        <w:t>和人力资源服务机构需提前向就管中心提出包车计划预申报，包括包车组织职工返岗时间、职工花名册、返岗单位。</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完成外地职工返岗复工批量输送后，符合条件的企业和人力资源服务机构携带以下材料至园区就业管理服务中心办理补贴申报手续，具体申报时间以园区人社和园区就管中心微信公众号通知为准：</w:t>
      </w:r>
    </w:p>
    <w:p>
      <w:pPr>
        <w:spacing w:line="560" w:lineRule="exact"/>
        <w:ind w:firstLine="640" w:firstLineChars="200"/>
        <w:rPr>
          <w:rFonts w:eastAsia="仿宋_GB2312"/>
          <w:sz w:val="32"/>
          <w:szCs w:val="32"/>
        </w:rPr>
      </w:pPr>
      <w:r>
        <w:rPr>
          <w:rFonts w:eastAsia="仿宋_GB2312"/>
          <w:sz w:val="32"/>
          <w:szCs w:val="32"/>
        </w:rPr>
        <w:t>（1）2025年苏州工业园区企业及人力资源服务机构返岗交通补贴报备计划表；</w:t>
      </w:r>
    </w:p>
    <w:p>
      <w:pPr>
        <w:spacing w:line="560" w:lineRule="exact"/>
        <w:ind w:firstLine="640" w:firstLineChars="200"/>
        <w:rPr>
          <w:rFonts w:eastAsia="仿宋_GB2312"/>
          <w:sz w:val="32"/>
          <w:szCs w:val="32"/>
        </w:rPr>
      </w:pPr>
      <w:r>
        <w:rPr>
          <w:rFonts w:eastAsia="仿宋_GB2312"/>
          <w:sz w:val="32"/>
          <w:szCs w:val="32"/>
        </w:rPr>
        <w:t>（2）2025年苏州工业园区企业及人力资源服务机构返岗交通补贴申请表；</w:t>
      </w:r>
    </w:p>
    <w:p>
      <w:pPr>
        <w:spacing w:line="560" w:lineRule="exact"/>
        <w:ind w:firstLine="640" w:firstLineChars="200"/>
        <w:rPr>
          <w:rFonts w:eastAsia="仿宋_GB2312"/>
          <w:sz w:val="32"/>
          <w:szCs w:val="32"/>
        </w:rPr>
      </w:pPr>
      <w:r>
        <w:rPr>
          <w:rFonts w:eastAsia="仿宋_GB2312"/>
          <w:sz w:val="32"/>
          <w:szCs w:val="32"/>
        </w:rPr>
        <w:t>（3）2025年苏州工业园区企业及人力资源服务机构返岗交通补贴告知承诺书；</w:t>
      </w:r>
    </w:p>
    <w:p>
      <w:pPr>
        <w:spacing w:line="560" w:lineRule="exact"/>
        <w:ind w:firstLine="640" w:firstLineChars="200"/>
        <w:rPr>
          <w:rFonts w:eastAsia="仿宋_GB2312"/>
          <w:sz w:val="32"/>
          <w:szCs w:val="32"/>
        </w:rPr>
      </w:pPr>
      <w:r>
        <w:rPr>
          <w:rFonts w:eastAsia="仿宋_GB2312"/>
          <w:sz w:val="32"/>
          <w:szCs w:val="32"/>
        </w:rPr>
        <w:t>（4）2025年苏州工业园区企业及人力资源服务机构返岗交通补贴花名册及身份证正反面复印件；</w:t>
      </w:r>
    </w:p>
    <w:p>
      <w:pPr>
        <w:numPr>
          <w:ilvl w:val="0"/>
          <w:numId w:val="3"/>
        </w:numPr>
        <w:spacing w:line="560" w:lineRule="exact"/>
        <w:ind w:firstLine="640" w:firstLineChars="200"/>
        <w:rPr>
          <w:rFonts w:eastAsia="仿宋_GB2312"/>
          <w:sz w:val="32"/>
          <w:szCs w:val="32"/>
        </w:rPr>
      </w:pPr>
      <w:r>
        <w:rPr>
          <w:rFonts w:eastAsia="仿宋_GB2312"/>
          <w:sz w:val="32"/>
          <w:szCs w:val="32"/>
        </w:rPr>
        <w:t>企业及人力资源服务机构“点对点”组织外地职工返岗复工的相关凭证（如包车租赁发票、协议，乘坐人员名单等）。</w:t>
      </w:r>
    </w:p>
    <w:p>
      <w:pPr>
        <w:numPr>
          <w:ilvl w:val="255"/>
          <w:numId w:val="0"/>
        </w:numPr>
        <w:spacing w:line="560" w:lineRule="exact"/>
        <w:ind w:firstLine="640" w:firstLineChars="200"/>
        <w:rPr>
          <w:rFonts w:eastAsia="仿宋_GB2312"/>
          <w:sz w:val="32"/>
          <w:szCs w:val="32"/>
        </w:rPr>
      </w:pPr>
      <w:r>
        <w:rPr>
          <w:rFonts w:eastAsia="仿宋_GB2312"/>
          <w:sz w:val="32"/>
          <w:szCs w:val="32"/>
        </w:rPr>
        <w:t>人力资源服务机构申请本补贴的，还需提供以下材料：</w:t>
      </w:r>
    </w:p>
    <w:p>
      <w:pPr>
        <w:spacing w:line="560" w:lineRule="exact"/>
        <w:ind w:firstLine="640" w:firstLineChars="200"/>
        <w:rPr>
          <w:rFonts w:eastAsia="仿宋_GB2312"/>
          <w:sz w:val="32"/>
          <w:szCs w:val="32"/>
        </w:rPr>
      </w:pPr>
      <w:r>
        <w:rPr>
          <w:rFonts w:eastAsia="仿宋_GB2312"/>
          <w:sz w:val="32"/>
          <w:szCs w:val="32"/>
        </w:rPr>
        <w:t>（1）人力资源服务许可证；</w:t>
      </w:r>
    </w:p>
    <w:p>
      <w:pPr>
        <w:spacing w:line="560" w:lineRule="exact"/>
        <w:ind w:firstLine="640" w:firstLineChars="200"/>
        <w:rPr>
          <w:rFonts w:eastAsia="仿宋_GB2312"/>
          <w:sz w:val="32"/>
          <w:szCs w:val="32"/>
        </w:rPr>
      </w:pPr>
      <w:r>
        <w:rPr>
          <w:rFonts w:eastAsia="仿宋_GB2312"/>
          <w:sz w:val="32"/>
          <w:szCs w:val="32"/>
        </w:rPr>
        <w:t>（2）人力资源服务机构与</w:t>
      </w:r>
      <w:r>
        <w:rPr>
          <w:rFonts w:hint="eastAsia" w:eastAsia="仿宋_GB2312"/>
          <w:sz w:val="32"/>
          <w:szCs w:val="32"/>
        </w:rPr>
        <w:t>符合条件的企业</w:t>
      </w:r>
      <w:r>
        <w:rPr>
          <w:rFonts w:eastAsia="仿宋_GB2312"/>
          <w:sz w:val="32"/>
          <w:szCs w:val="32"/>
        </w:rPr>
        <w:t>相关服务协议或证明材料。</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园区就业管理服务中心根据江苏人社一体化经办平台对企业及人力资源机构提交的合同参保等信息进行初审，审核通过的报园区人社局复审，对通过的企业及人力资源机构名单公示5个工作日，并将补贴资金拨付至对应的企业及人力资源服务机构账户。</w:t>
      </w:r>
    </w:p>
    <w:p>
      <w:pPr>
        <w:spacing w:line="560" w:lineRule="exact"/>
        <w:ind w:firstLine="640" w:firstLineChars="200"/>
        <w:rPr>
          <w:rFonts w:eastAsia="黑体"/>
          <w:sz w:val="32"/>
          <w:szCs w:val="32"/>
        </w:rPr>
      </w:pPr>
      <w:r>
        <w:rPr>
          <w:rFonts w:eastAsia="黑体"/>
          <w:sz w:val="32"/>
          <w:szCs w:val="32"/>
        </w:rPr>
        <w:t>四、其他事项</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外地职工指园区</w:t>
      </w:r>
      <w:r>
        <w:rPr>
          <w:rFonts w:hint="eastAsia" w:eastAsia="仿宋_GB2312"/>
          <w:sz w:val="32"/>
          <w:szCs w:val="32"/>
        </w:rPr>
        <w:t>符合条件的企业</w:t>
      </w:r>
      <w:r>
        <w:rPr>
          <w:rFonts w:eastAsia="仿宋_GB2312"/>
          <w:sz w:val="32"/>
          <w:szCs w:val="32"/>
        </w:rPr>
        <w:t>的非苏州市域户籍的正式员工、外包或派遣员工，应按规定与</w:t>
      </w:r>
      <w:r>
        <w:rPr>
          <w:rFonts w:hint="eastAsia" w:eastAsia="仿宋_GB2312"/>
          <w:sz w:val="32"/>
          <w:szCs w:val="32"/>
        </w:rPr>
        <w:t>符合条件的企业</w:t>
      </w:r>
      <w:r>
        <w:rPr>
          <w:rFonts w:eastAsia="仿宋_GB2312"/>
          <w:sz w:val="32"/>
          <w:szCs w:val="32"/>
        </w:rPr>
        <w:t>或人力资源服务机构签订劳动合同，并于202</w:t>
      </w:r>
      <w:r>
        <w:rPr>
          <w:rFonts w:hint="eastAsia" w:eastAsia="仿宋_GB2312"/>
          <w:sz w:val="32"/>
          <w:szCs w:val="32"/>
        </w:rPr>
        <w:t>4</w:t>
      </w:r>
      <w:r>
        <w:rPr>
          <w:rFonts w:eastAsia="仿宋_GB2312"/>
          <w:sz w:val="32"/>
          <w:szCs w:val="32"/>
        </w:rPr>
        <w:t>年1</w:t>
      </w:r>
      <w:r>
        <w:rPr>
          <w:rFonts w:hint="eastAsia" w:eastAsia="仿宋_GB2312"/>
          <w:sz w:val="32"/>
          <w:szCs w:val="32"/>
        </w:rPr>
        <w:t>2</w:t>
      </w:r>
      <w:r>
        <w:rPr>
          <w:rFonts w:eastAsia="仿宋_GB2312"/>
          <w:sz w:val="32"/>
          <w:szCs w:val="32"/>
        </w:rPr>
        <w:t>月至2025年</w:t>
      </w:r>
      <w:r>
        <w:rPr>
          <w:rFonts w:hint="eastAsia" w:eastAsia="仿宋_GB2312"/>
          <w:sz w:val="32"/>
          <w:szCs w:val="32"/>
        </w:rPr>
        <w:t>2</w:t>
      </w:r>
      <w:r>
        <w:rPr>
          <w:rFonts w:eastAsia="仿宋_GB2312"/>
          <w:sz w:val="32"/>
          <w:szCs w:val="32"/>
        </w:rPr>
        <w:t>月在同一单位连续正常参保，参保地为园区。</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申请材料应当真实有效，信息完整，不得弄虚作假。对提交虚假材料等方式骗取或套取资金的企业或个人，一经查实，将追缴收回补贴款项，列入失信企业或个人名单、记入信用档案，并依法严肃追究相关责任。</w:t>
      </w:r>
    </w:p>
    <w:p>
      <w:pPr>
        <w:spacing w:line="560" w:lineRule="exact"/>
        <w:ind w:firstLine="640" w:firstLineChars="200"/>
        <w:rPr>
          <w:rFonts w:eastAsia="黑体"/>
          <w:sz w:val="32"/>
          <w:szCs w:val="32"/>
        </w:rPr>
      </w:pPr>
      <w:r>
        <w:rPr>
          <w:rFonts w:eastAsia="黑体"/>
          <w:sz w:val="32"/>
          <w:szCs w:val="32"/>
        </w:rPr>
        <w:t>五、业务申请受理</w:t>
      </w:r>
    </w:p>
    <w:p>
      <w:pPr>
        <w:spacing w:line="560" w:lineRule="exact"/>
        <w:ind w:firstLine="640" w:firstLineChars="200"/>
        <w:rPr>
          <w:rFonts w:eastAsia="仿宋_GB2312"/>
          <w:sz w:val="32"/>
          <w:szCs w:val="32"/>
        </w:rPr>
      </w:pPr>
      <w:r>
        <w:rPr>
          <w:rFonts w:eastAsia="仿宋_GB2312"/>
          <w:sz w:val="32"/>
          <w:szCs w:val="32"/>
        </w:rPr>
        <w:t>受理部门：园区就业管理服务中心</w:t>
      </w:r>
    </w:p>
    <w:p>
      <w:pPr>
        <w:spacing w:line="560" w:lineRule="exact"/>
        <w:ind w:firstLine="640" w:firstLineChars="200"/>
        <w:rPr>
          <w:rFonts w:eastAsia="仿宋_GB2312"/>
          <w:sz w:val="32"/>
          <w:szCs w:val="32"/>
        </w:rPr>
      </w:pPr>
      <w:r>
        <w:rPr>
          <w:rFonts w:eastAsia="仿宋_GB2312"/>
          <w:sz w:val="32"/>
          <w:szCs w:val="32"/>
        </w:rPr>
        <w:t>地址：苏州大道东123号汇金大厦2楼D区81号窗口</w:t>
      </w:r>
    </w:p>
    <w:p>
      <w:pPr>
        <w:spacing w:line="560" w:lineRule="exact"/>
        <w:ind w:firstLine="640" w:firstLineChars="200"/>
        <w:rPr>
          <w:rFonts w:eastAsia="仿宋_GB2312"/>
          <w:sz w:val="32"/>
          <w:szCs w:val="32"/>
        </w:rPr>
      </w:pPr>
      <w:r>
        <w:rPr>
          <w:rFonts w:eastAsia="仿宋_GB2312"/>
          <w:sz w:val="32"/>
          <w:szCs w:val="32"/>
        </w:rPr>
        <w:t>咨询电话：66605953、66608255</w:t>
      </w:r>
    </w:p>
    <w:p>
      <w:pPr>
        <w:spacing w:line="560" w:lineRule="exact"/>
        <w:ind w:firstLine="640" w:firstLineChars="200"/>
        <w:rPr>
          <w:rFonts w:eastAsia="仿宋_GB2312"/>
          <w:sz w:val="32"/>
          <w:szCs w:val="32"/>
        </w:rPr>
      </w:pPr>
      <w:r>
        <w:rPr>
          <w:rFonts w:eastAsia="仿宋_GB2312"/>
          <w:sz w:val="32"/>
          <w:szCs w:val="32"/>
        </w:rPr>
        <w:t>邮箱：pyp@sipac.gov.cn</w:t>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widowControl/>
        <w:jc w:val="left"/>
        <w:rPr>
          <w:rFonts w:eastAsia="仿宋_GB2312"/>
          <w:sz w:val="32"/>
          <w:szCs w:val="32"/>
        </w:rPr>
      </w:pPr>
      <w:r>
        <w:rPr>
          <w:rFonts w:eastAsia="仿宋_GB2312"/>
          <w:sz w:val="32"/>
          <w:szCs w:val="32"/>
        </w:rPr>
        <w:br w:type="page"/>
      </w:r>
      <w:r>
        <w:rPr>
          <w:rFonts w:eastAsia="黑体"/>
          <w:sz w:val="32"/>
          <w:szCs w:val="32"/>
        </w:rPr>
        <w:t>附件3-1</w:t>
      </w:r>
    </w:p>
    <w:p>
      <w:pPr>
        <w:jc w:val="center"/>
        <w:rPr>
          <w:b/>
          <w:bCs/>
          <w:sz w:val="36"/>
          <w:szCs w:val="36"/>
        </w:rPr>
      </w:pPr>
      <w:r>
        <w:rPr>
          <w:b/>
          <w:bCs/>
          <w:sz w:val="36"/>
          <w:szCs w:val="36"/>
        </w:rPr>
        <w:t>2025年苏州工业园区企业及人力资源服务机构</w:t>
      </w:r>
    </w:p>
    <w:p>
      <w:pPr>
        <w:jc w:val="center"/>
        <w:rPr>
          <w:b/>
          <w:bCs/>
          <w:sz w:val="36"/>
          <w:szCs w:val="36"/>
        </w:rPr>
      </w:pPr>
      <w:r>
        <w:rPr>
          <w:b/>
          <w:bCs/>
          <w:sz w:val="36"/>
          <w:szCs w:val="36"/>
        </w:rPr>
        <w:t>返岗交通补贴报备计划表</w:t>
      </w:r>
    </w:p>
    <w:p>
      <w:pPr>
        <w:jc w:val="center"/>
        <w:rPr>
          <w:rFonts w:eastAsia="黑体"/>
          <w:b/>
          <w:bCs/>
          <w:szCs w:val="21"/>
        </w:rPr>
      </w:pPr>
    </w:p>
    <w:p>
      <w:pPr>
        <w:jc w:val="right"/>
        <w:rPr>
          <w:sz w:val="24"/>
        </w:rPr>
      </w:pPr>
      <w:r>
        <w:rPr>
          <w:sz w:val="24"/>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792"/>
        <w:gridCol w:w="1699"/>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417" w:type="dxa"/>
            <w:gridSpan w:val="2"/>
            <w:vAlign w:val="center"/>
          </w:tcPr>
          <w:p>
            <w:pPr>
              <w:widowControl/>
              <w:spacing w:before="100" w:beforeAutospacing="1" w:after="100" w:afterAutospacing="1" w:line="0" w:lineRule="atLeast"/>
              <w:jc w:val="center"/>
              <w:rPr>
                <w:kern w:val="0"/>
                <w:sz w:val="24"/>
              </w:rPr>
            </w:pPr>
            <w:r>
              <w:rPr>
                <w:kern w:val="0"/>
                <w:sz w:val="24"/>
              </w:rPr>
              <w:t>企业或人力资源服务机构名称</w:t>
            </w:r>
          </w:p>
        </w:tc>
        <w:tc>
          <w:tcPr>
            <w:tcW w:w="4417"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417" w:type="dxa"/>
            <w:gridSpan w:val="2"/>
            <w:vAlign w:val="center"/>
          </w:tcPr>
          <w:p>
            <w:pPr>
              <w:widowControl/>
              <w:spacing w:before="100" w:beforeAutospacing="1" w:after="100" w:afterAutospacing="1" w:line="0" w:lineRule="atLeast"/>
              <w:jc w:val="center"/>
              <w:rPr>
                <w:kern w:val="0"/>
                <w:sz w:val="24"/>
              </w:rPr>
            </w:pPr>
            <w:r>
              <w:rPr>
                <w:kern w:val="0"/>
                <w:sz w:val="24"/>
              </w:rPr>
              <w:t>所属功能区</w:t>
            </w:r>
          </w:p>
        </w:tc>
        <w:tc>
          <w:tcPr>
            <w:tcW w:w="4417"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计划包车日期</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计划包车出发地和目的地</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预计输送返岗人数</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预计产生包车费用</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联系人</w:t>
            </w:r>
          </w:p>
        </w:tc>
        <w:tc>
          <w:tcPr>
            <w:tcW w:w="2792" w:type="dxa"/>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手机号码</w:t>
            </w:r>
          </w:p>
        </w:tc>
        <w:tc>
          <w:tcPr>
            <w:tcW w:w="2718"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企业或人力资源服务机构签章</w:t>
            </w:r>
          </w:p>
        </w:tc>
        <w:tc>
          <w:tcPr>
            <w:tcW w:w="7209" w:type="dxa"/>
            <w:gridSpan w:val="3"/>
            <w:vAlign w:val="center"/>
          </w:tcPr>
          <w:p>
            <w:pPr>
              <w:spacing w:line="240" w:lineRule="atLeast"/>
              <w:jc w:val="left"/>
              <w:rPr>
                <w:kern w:val="0"/>
                <w:sz w:val="24"/>
                <w:szCs w:val="22"/>
              </w:rPr>
            </w:pPr>
            <w:r>
              <w:rPr>
                <w:kern w:val="0"/>
                <w:sz w:val="24"/>
                <w:szCs w:val="22"/>
              </w:rPr>
              <w:t xml:space="preserve">法定代表人或授权代表签名：                    公章：    </w:t>
            </w:r>
          </w:p>
          <w:p>
            <w:pPr>
              <w:spacing w:line="240" w:lineRule="atLeast"/>
              <w:jc w:val="left"/>
              <w:rPr>
                <w:kern w:val="0"/>
                <w:sz w:val="24"/>
                <w:szCs w:val="22"/>
              </w:rPr>
            </w:pPr>
          </w:p>
          <w:p>
            <w:pPr>
              <w:widowControl/>
              <w:spacing w:before="100" w:beforeAutospacing="1" w:after="100" w:afterAutospacing="1" w:line="0" w:lineRule="atLeast"/>
              <w:jc w:val="center"/>
              <w:rPr>
                <w:kern w:val="0"/>
                <w:sz w:val="24"/>
              </w:rPr>
            </w:pPr>
            <w:r>
              <w:rPr>
                <w:kern w:val="0"/>
                <w:sz w:val="24"/>
                <w:szCs w:val="22"/>
              </w:rPr>
              <w:t xml:space="preserve">            年    月   日                    年    月   日</w:t>
            </w:r>
          </w:p>
        </w:tc>
      </w:tr>
    </w:tbl>
    <w:p>
      <w:pPr>
        <w:rPr>
          <w:rFonts w:eastAsia="等线"/>
          <w:b/>
          <w:bCs/>
          <w:sz w:val="24"/>
        </w:rPr>
        <w:sectPr>
          <w:headerReference r:id="rId8" w:type="default"/>
          <w:footerReference r:id="rId9" w:type="default"/>
          <w:pgSz w:w="11906" w:h="16838"/>
          <w:pgMar w:top="2098" w:right="1474" w:bottom="1985" w:left="1588" w:header="851" w:footer="992" w:gutter="0"/>
          <w:pgNumType w:fmt="decimal"/>
          <w:cols w:space="720" w:num="1"/>
          <w:docGrid w:type="lines" w:linePitch="312" w:charSpace="0"/>
        </w:sectPr>
      </w:pPr>
    </w:p>
    <w:p>
      <w:pPr>
        <w:widowControl/>
        <w:jc w:val="left"/>
        <w:rPr>
          <w:rFonts w:eastAsia="仿宋_GB2312"/>
          <w:sz w:val="32"/>
          <w:szCs w:val="32"/>
        </w:rPr>
      </w:pPr>
      <w:r>
        <w:rPr>
          <w:rFonts w:eastAsia="黑体"/>
          <w:sz w:val="32"/>
          <w:szCs w:val="32"/>
        </w:rPr>
        <w:t>附件3-2</w:t>
      </w:r>
    </w:p>
    <w:p>
      <w:pPr>
        <w:jc w:val="center"/>
        <w:rPr>
          <w:b/>
          <w:bCs/>
          <w:sz w:val="36"/>
          <w:szCs w:val="36"/>
        </w:rPr>
      </w:pPr>
      <w:r>
        <w:rPr>
          <w:b/>
          <w:bCs/>
          <w:sz w:val="36"/>
          <w:szCs w:val="36"/>
        </w:rPr>
        <w:t>2025年苏州工业园区企业及人力资源服务机构</w:t>
      </w:r>
    </w:p>
    <w:p>
      <w:pPr>
        <w:jc w:val="center"/>
        <w:rPr>
          <w:b/>
          <w:bCs/>
          <w:sz w:val="36"/>
          <w:szCs w:val="36"/>
        </w:rPr>
      </w:pPr>
      <w:r>
        <w:rPr>
          <w:b/>
          <w:bCs/>
          <w:sz w:val="36"/>
          <w:szCs w:val="36"/>
        </w:rPr>
        <w:t>返岗交通补贴申请表</w:t>
      </w:r>
    </w:p>
    <w:p>
      <w:pPr>
        <w:jc w:val="center"/>
        <w:rPr>
          <w:rFonts w:eastAsia="黑体"/>
          <w:b/>
          <w:bCs/>
          <w:szCs w:val="21"/>
        </w:rPr>
      </w:pPr>
    </w:p>
    <w:p>
      <w:pPr>
        <w:jc w:val="right"/>
        <w:rPr>
          <w:sz w:val="24"/>
        </w:rPr>
      </w:pPr>
      <w:r>
        <w:rPr>
          <w:sz w:val="24"/>
        </w:rPr>
        <w:t>　申请时间：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393"/>
        <w:gridCol w:w="1399"/>
        <w:gridCol w:w="1699"/>
        <w:gridCol w:w="1221"/>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企业或人力资源服务机构名称</w:t>
            </w:r>
          </w:p>
        </w:tc>
        <w:tc>
          <w:tcPr>
            <w:tcW w:w="2792" w:type="dxa"/>
            <w:gridSpan w:val="2"/>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人力资源服务许可证编号</w:t>
            </w:r>
          </w:p>
        </w:tc>
        <w:tc>
          <w:tcPr>
            <w:tcW w:w="2718"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注册地址</w:t>
            </w:r>
          </w:p>
        </w:tc>
        <w:tc>
          <w:tcPr>
            <w:tcW w:w="2792" w:type="dxa"/>
            <w:gridSpan w:val="2"/>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实际经营地址</w:t>
            </w:r>
          </w:p>
        </w:tc>
        <w:tc>
          <w:tcPr>
            <w:tcW w:w="2718"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开户名称 （优先数币）</w:t>
            </w:r>
          </w:p>
        </w:tc>
        <w:tc>
          <w:tcPr>
            <w:tcW w:w="2792" w:type="dxa"/>
            <w:gridSpan w:val="2"/>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开户银行账号（优先数币）</w:t>
            </w:r>
          </w:p>
        </w:tc>
        <w:tc>
          <w:tcPr>
            <w:tcW w:w="2718"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统一社会信用代码</w:t>
            </w:r>
          </w:p>
        </w:tc>
        <w:tc>
          <w:tcPr>
            <w:tcW w:w="2792" w:type="dxa"/>
            <w:gridSpan w:val="2"/>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单位编号（江苏人社一体化平台）</w:t>
            </w:r>
          </w:p>
        </w:tc>
        <w:tc>
          <w:tcPr>
            <w:tcW w:w="2718"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联系人</w:t>
            </w:r>
          </w:p>
        </w:tc>
        <w:tc>
          <w:tcPr>
            <w:tcW w:w="2792" w:type="dxa"/>
            <w:gridSpan w:val="2"/>
            <w:vAlign w:val="center"/>
          </w:tcPr>
          <w:p>
            <w:pPr>
              <w:widowControl/>
              <w:spacing w:before="100" w:beforeAutospacing="1" w:after="100" w:afterAutospacing="1" w:line="0" w:lineRule="atLeast"/>
              <w:jc w:val="center"/>
              <w:rPr>
                <w:kern w:val="0"/>
                <w:sz w:val="24"/>
              </w:rPr>
            </w:pPr>
          </w:p>
        </w:tc>
        <w:tc>
          <w:tcPr>
            <w:tcW w:w="1699" w:type="dxa"/>
            <w:vAlign w:val="center"/>
          </w:tcPr>
          <w:p>
            <w:pPr>
              <w:widowControl/>
              <w:spacing w:before="100" w:beforeAutospacing="1" w:after="100" w:afterAutospacing="1" w:line="0" w:lineRule="atLeast"/>
              <w:jc w:val="center"/>
              <w:rPr>
                <w:kern w:val="0"/>
                <w:sz w:val="24"/>
              </w:rPr>
            </w:pPr>
            <w:r>
              <w:rPr>
                <w:kern w:val="0"/>
                <w:sz w:val="24"/>
              </w:rPr>
              <w:t>手机号码</w:t>
            </w:r>
          </w:p>
        </w:tc>
        <w:tc>
          <w:tcPr>
            <w:tcW w:w="2718" w:type="dxa"/>
            <w:gridSpan w:val="2"/>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返岗复工输送人数</w:t>
            </w:r>
          </w:p>
        </w:tc>
        <w:tc>
          <w:tcPr>
            <w:tcW w:w="1393" w:type="dxa"/>
            <w:vAlign w:val="center"/>
          </w:tcPr>
          <w:p>
            <w:pPr>
              <w:widowControl/>
              <w:spacing w:before="100" w:beforeAutospacing="1" w:after="100" w:afterAutospacing="1" w:line="0" w:lineRule="atLeast"/>
              <w:jc w:val="center"/>
              <w:rPr>
                <w:kern w:val="0"/>
                <w:sz w:val="24"/>
              </w:rPr>
            </w:pPr>
          </w:p>
        </w:tc>
        <w:tc>
          <w:tcPr>
            <w:tcW w:w="1399" w:type="dxa"/>
            <w:vAlign w:val="center"/>
          </w:tcPr>
          <w:p>
            <w:pPr>
              <w:widowControl/>
              <w:spacing w:before="100" w:beforeAutospacing="1" w:after="100" w:afterAutospacing="1" w:line="0" w:lineRule="atLeast"/>
              <w:jc w:val="center"/>
              <w:rPr>
                <w:kern w:val="0"/>
                <w:sz w:val="24"/>
              </w:rPr>
            </w:pPr>
            <w:r>
              <w:rPr>
                <w:kern w:val="0"/>
                <w:sz w:val="24"/>
              </w:rPr>
              <w:t>实际产生包车费用</w:t>
            </w:r>
          </w:p>
        </w:tc>
        <w:tc>
          <w:tcPr>
            <w:tcW w:w="1699" w:type="dxa"/>
            <w:vAlign w:val="center"/>
          </w:tcPr>
          <w:p>
            <w:pPr>
              <w:widowControl/>
              <w:spacing w:before="100" w:beforeAutospacing="1" w:after="100" w:afterAutospacing="1" w:line="0" w:lineRule="atLeast"/>
              <w:jc w:val="center"/>
              <w:rPr>
                <w:kern w:val="0"/>
                <w:sz w:val="24"/>
              </w:rPr>
            </w:pPr>
          </w:p>
        </w:tc>
        <w:tc>
          <w:tcPr>
            <w:tcW w:w="1221" w:type="dxa"/>
            <w:vAlign w:val="center"/>
          </w:tcPr>
          <w:p>
            <w:pPr>
              <w:widowControl/>
              <w:spacing w:before="100" w:beforeAutospacing="1" w:after="100" w:afterAutospacing="1" w:line="0" w:lineRule="atLeast"/>
              <w:jc w:val="center"/>
              <w:rPr>
                <w:kern w:val="0"/>
                <w:sz w:val="24"/>
              </w:rPr>
            </w:pPr>
            <w:r>
              <w:rPr>
                <w:kern w:val="0"/>
                <w:sz w:val="24"/>
              </w:rPr>
              <w:t>返岗交通补贴申请金额</w:t>
            </w:r>
          </w:p>
        </w:tc>
        <w:tc>
          <w:tcPr>
            <w:tcW w:w="1497" w:type="dxa"/>
            <w:vAlign w:val="center"/>
          </w:tcPr>
          <w:p>
            <w:pPr>
              <w:widowControl/>
              <w:spacing w:before="100" w:beforeAutospacing="1" w:after="100" w:afterAutospacing="1" w:line="0" w:lineRule="atLeas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trPr>
        <w:tc>
          <w:tcPr>
            <w:tcW w:w="1625" w:type="dxa"/>
            <w:vAlign w:val="center"/>
          </w:tcPr>
          <w:p>
            <w:pPr>
              <w:widowControl/>
              <w:spacing w:before="100" w:beforeAutospacing="1" w:after="100" w:afterAutospacing="1" w:line="0" w:lineRule="atLeast"/>
              <w:jc w:val="center"/>
              <w:rPr>
                <w:kern w:val="0"/>
                <w:sz w:val="24"/>
              </w:rPr>
            </w:pPr>
            <w:r>
              <w:rPr>
                <w:kern w:val="0"/>
                <w:sz w:val="24"/>
              </w:rPr>
              <w:t>企业或人力资源服务机构签章</w:t>
            </w:r>
          </w:p>
        </w:tc>
        <w:tc>
          <w:tcPr>
            <w:tcW w:w="7209" w:type="dxa"/>
            <w:gridSpan w:val="5"/>
            <w:vAlign w:val="center"/>
          </w:tcPr>
          <w:p>
            <w:pPr>
              <w:spacing w:line="240" w:lineRule="atLeast"/>
              <w:jc w:val="left"/>
              <w:rPr>
                <w:kern w:val="0"/>
                <w:sz w:val="24"/>
                <w:szCs w:val="22"/>
              </w:rPr>
            </w:pPr>
            <w:r>
              <w:rPr>
                <w:kern w:val="0"/>
                <w:sz w:val="24"/>
                <w:szCs w:val="22"/>
              </w:rPr>
              <w:t xml:space="preserve">法定代表人或授权代表签名：                    公章：    </w:t>
            </w:r>
          </w:p>
          <w:p>
            <w:pPr>
              <w:spacing w:line="240" w:lineRule="atLeast"/>
              <w:jc w:val="left"/>
              <w:rPr>
                <w:kern w:val="0"/>
                <w:sz w:val="24"/>
                <w:szCs w:val="22"/>
              </w:rPr>
            </w:pPr>
          </w:p>
          <w:p>
            <w:pPr>
              <w:widowControl/>
              <w:spacing w:before="100" w:beforeAutospacing="1" w:after="100" w:afterAutospacing="1" w:line="0" w:lineRule="atLeast"/>
              <w:jc w:val="center"/>
              <w:rPr>
                <w:kern w:val="0"/>
                <w:sz w:val="24"/>
              </w:rPr>
            </w:pPr>
            <w:r>
              <w:rPr>
                <w:kern w:val="0"/>
                <w:sz w:val="24"/>
                <w:szCs w:val="22"/>
              </w:rPr>
              <w:t xml:space="preserve">            年    月   日                    年    月   日</w:t>
            </w:r>
          </w:p>
        </w:tc>
      </w:tr>
    </w:tbl>
    <w:p>
      <w:pPr>
        <w:rPr>
          <w:rFonts w:eastAsia="黑体"/>
          <w:sz w:val="32"/>
          <w:szCs w:val="32"/>
        </w:rPr>
      </w:pPr>
    </w:p>
    <w:p>
      <w:pPr>
        <w:rPr>
          <w:rFonts w:eastAsia="黑体"/>
          <w:sz w:val="32"/>
          <w:szCs w:val="32"/>
        </w:rPr>
      </w:pPr>
    </w:p>
    <w:p>
      <w:pPr>
        <w:rPr>
          <w:rFonts w:eastAsia="黑体"/>
          <w:sz w:val="32"/>
          <w:szCs w:val="32"/>
        </w:rPr>
      </w:pPr>
      <w:r>
        <w:rPr>
          <w:rFonts w:eastAsia="黑体"/>
          <w:sz w:val="32"/>
          <w:szCs w:val="32"/>
        </w:rPr>
        <w:t>附件3-3</w:t>
      </w:r>
    </w:p>
    <w:p>
      <w:pPr>
        <w:spacing w:line="280" w:lineRule="exact"/>
        <w:jc w:val="center"/>
        <w:rPr>
          <w:rFonts w:eastAsiaTheme="minorEastAsia"/>
          <w:b/>
          <w:bCs/>
          <w:sz w:val="24"/>
          <w:szCs w:val="22"/>
        </w:rPr>
      </w:pPr>
      <w:r>
        <w:rPr>
          <w:rFonts w:eastAsiaTheme="minorEastAsia"/>
          <w:b/>
          <w:bCs/>
          <w:sz w:val="24"/>
        </w:rPr>
        <w:t>2025年苏州工业园区企业返岗交通补贴告知书</w:t>
      </w:r>
    </w:p>
    <w:p>
      <w:pPr>
        <w:spacing w:line="280" w:lineRule="exact"/>
        <w:jc w:val="left"/>
        <w:rPr>
          <w:rFonts w:eastAsiaTheme="minorEastAsia"/>
          <w:szCs w:val="21"/>
        </w:rPr>
      </w:pPr>
    </w:p>
    <w:p>
      <w:pPr>
        <w:spacing w:line="280" w:lineRule="exact"/>
        <w:rPr>
          <w:rFonts w:eastAsiaTheme="minorEastAsia"/>
          <w:szCs w:val="21"/>
        </w:rPr>
      </w:pPr>
      <w:r>
        <w:rPr>
          <w:rFonts w:eastAsiaTheme="minorEastAsia"/>
          <w:szCs w:val="21"/>
        </w:rPr>
        <w:t>补贴申请</w:t>
      </w:r>
      <w:r>
        <w:rPr>
          <w:rFonts w:hint="eastAsia" w:eastAsiaTheme="minorEastAsia"/>
          <w:szCs w:val="21"/>
        </w:rPr>
        <w:t>企业</w:t>
      </w:r>
      <w:r>
        <w:rPr>
          <w:rFonts w:eastAsiaTheme="minorEastAsia"/>
          <w:szCs w:val="21"/>
        </w:rPr>
        <w:t>：</w:t>
      </w:r>
    </w:p>
    <w:p>
      <w:pPr>
        <w:spacing w:line="280" w:lineRule="exact"/>
        <w:ind w:firstLine="420" w:firstLineChars="200"/>
        <w:rPr>
          <w:rFonts w:eastAsiaTheme="minorEastAsia"/>
          <w:szCs w:val="21"/>
        </w:rPr>
      </w:pPr>
      <w:r>
        <w:rPr>
          <w:rFonts w:eastAsiaTheme="minorEastAsia"/>
          <w:szCs w:val="21"/>
        </w:rPr>
        <w:t>现将补贴有关事项再次告知如下：</w:t>
      </w:r>
    </w:p>
    <w:p>
      <w:pPr>
        <w:spacing w:line="280" w:lineRule="exact"/>
        <w:ind w:firstLine="420" w:firstLineChars="200"/>
        <w:rPr>
          <w:rFonts w:eastAsiaTheme="minorEastAsia"/>
          <w:szCs w:val="21"/>
        </w:rPr>
      </w:pPr>
      <w:r>
        <w:rPr>
          <w:rFonts w:eastAsiaTheme="minorEastAsia"/>
          <w:szCs w:val="21"/>
        </w:rPr>
        <w:t>1、企业返岗交通补贴，应符合文件要求，按规定时间和程序申请。</w:t>
      </w:r>
    </w:p>
    <w:p>
      <w:pPr>
        <w:spacing w:line="280" w:lineRule="exact"/>
        <w:ind w:firstLine="420" w:firstLineChars="200"/>
        <w:rPr>
          <w:rFonts w:eastAsiaTheme="minorEastAsia"/>
          <w:szCs w:val="21"/>
        </w:rPr>
      </w:pPr>
      <w:r>
        <w:rPr>
          <w:rFonts w:eastAsiaTheme="minorEastAsia"/>
          <w:szCs w:val="21"/>
        </w:rPr>
        <w:t>2、本补贴的对象是注册及参保在园区的</w:t>
      </w:r>
      <w:r>
        <w:rPr>
          <w:rFonts w:hint="eastAsia" w:eastAsiaTheme="minorEastAsia"/>
          <w:szCs w:val="21"/>
        </w:rPr>
        <w:t>符合条件的企业</w:t>
      </w:r>
      <w:r>
        <w:rPr>
          <w:rFonts w:eastAsiaTheme="minorEastAsia"/>
          <w:szCs w:val="21"/>
        </w:rPr>
        <w:t>。</w:t>
      </w:r>
    </w:p>
    <w:p>
      <w:pPr>
        <w:spacing w:line="280" w:lineRule="exact"/>
        <w:ind w:firstLine="420" w:firstLineChars="200"/>
        <w:rPr>
          <w:rFonts w:eastAsiaTheme="minorEastAsia"/>
          <w:szCs w:val="21"/>
        </w:rPr>
      </w:pPr>
      <w:r>
        <w:rPr>
          <w:rFonts w:eastAsiaTheme="minorEastAsia"/>
          <w:szCs w:val="21"/>
        </w:rPr>
        <w:t>3、</w:t>
      </w:r>
      <w:r>
        <w:rPr>
          <w:rFonts w:hint="eastAsia" w:eastAsiaTheme="minorEastAsia"/>
          <w:szCs w:val="21"/>
        </w:rPr>
        <w:t>园区符合条件的企业，</w:t>
      </w:r>
      <w:r>
        <w:rPr>
          <w:rFonts w:eastAsiaTheme="minorEastAsia"/>
          <w:szCs w:val="21"/>
        </w:rPr>
        <w:t>在2025年1月28</w:t>
      </w:r>
      <w:r>
        <w:rPr>
          <w:rFonts w:hint="eastAsia" w:eastAsiaTheme="minorEastAsia"/>
          <w:szCs w:val="21"/>
        </w:rPr>
        <w:t>日至2月底前</w:t>
      </w:r>
      <w:r>
        <w:rPr>
          <w:rFonts w:eastAsiaTheme="minorEastAsia"/>
          <w:szCs w:val="21"/>
        </w:rPr>
        <w:t>包车“点对点”组织外地职工返岗复工，每批次输送50人以上，按照实际包车费用的50%给予交通费补贴，每家企业最高不超过10万元。</w:t>
      </w:r>
    </w:p>
    <w:p>
      <w:pPr>
        <w:spacing w:line="280" w:lineRule="exact"/>
        <w:ind w:firstLine="420" w:firstLineChars="200"/>
        <w:rPr>
          <w:rFonts w:eastAsiaTheme="minorEastAsia"/>
          <w:szCs w:val="21"/>
        </w:rPr>
      </w:pPr>
      <w:r>
        <w:rPr>
          <w:rFonts w:eastAsiaTheme="minorEastAsia"/>
          <w:szCs w:val="21"/>
        </w:rPr>
        <w:t>4、外地职工指</w:t>
      </w:r>
      <w:r>
        <w:rPr>
          <w:rFonts w:hint="eastAsia" w:eastAsiaTheme="minorEastAsia"/>
          <w:szCs w:val="21"/>
        </w:rPr>
        <w:t>符合条件的企业</w:t>
      </w:r>
      <w:r>
        <w:rPr>
          <w:rFonts w:eastAsiaTheme="minorEastAsia"/>
          <w:szCs w:val="21"/>
        </w:rPr>
        <w:t>的非苏州市域户籍的正式员工、外包或派遣员工，应按规定与</w:t>
      </w:r>
      <w:r>
        <w:rPr>
          <w:rFonts w:hint="eastAsia" w:eastAsiaTheme="minorEastAsia"/>
          <w:szCs w:val="21"/>
        </w:rPr>
        <w:t>园区符合条件的企业</w:t>
      </w:r>
      <w:r>
        <w:rPr>
          <w:rFonts w:eastAsiaTheme="minorEastAsia"/>
          <w:szCs w:val="21"/>
        </w:rPr>
        <w:t>或人力资源服务机构签订劳动合同，并于202</w:t>
      </w:r>
      <w:r>
        <w:rPr>
          <w:rFonts w:hint="eastAsia" w:eastAsiaTheme="minorEastAsia"/>
          <w:szCs w:val="21"/>
        </w:rPr>
        <w:t>4</w:t>
      </w:r>
      <w:r>
        <w:rPr>
          <w:rFonts w:eastAsiaTheme="minorEastAsia"/>
          <w:szCs w:val="21"/>
        </w:rPr>
        <w:t>年</w:t>
      </w:r>
      <w:r>
        <w:rPr>
          <w:rFonts w:hint="eastAsia" w:eastAsiaTheme="minorEastAsia"/>
          <w:szCs w:val="21"/>
        </w:rPr>
        <w:t>12</w:t>
      </w:r>
      <w:r>
        <w:rPr>
          <w:rFonts w:eastAsiaTheme="minorEastAsia"/>
          <w:szCs w:val="21"/>
        </w:rPr>
        <w:t>月至202</w:t>
      </w:r>
      <w:r>
        <w:rPr>
          <w:rFonts w:hint="eastAsia" w:eastAsiaTheme="minorEastAsia"/>
          <w:szCs w:val="21"/>
        </w:rPr>
        <w:t>5</w:t>
      </w:r>
      <w:r>
        <w:rPr>
          <w:rFonts w:eastAsiaTheme="minorEastAsia"/>
          <w:szCs w:val="21"/>
        </w:rPr>
        <w:t>年</w:t>
      </w:r>
      <w:r>
        <w:rPr>
          <w:rFonts w:hint="eastAsia" w:eastAsiaTheme="minorEastAsia"/>
          <w:szCs w:val="21"/>
        </w:rPr>
        <w:t>2</w:t>
      </w:r>
      <w:r>
        <w:rPr>
          <w:rFonts w:eastAsiaTheme="minorEastAsia"/>
          <w:szCs w:val="21"/>
        </w:rPr>
        <w:t>月在同一单位连续正常参保，参保地为园区。外地职工以身份证作为认定标准。</w:t>
      </w:r>
    </w:p>
    <w:p>
      <w:pPr>
        <w:spacing w:line="280" w:lineRule="exact"/>
        <w:ind w:firstLine="420" w:firstLineChars="200"/>
        <w:rPr>
          <w:rFonts w:eastAsiaTheme="minorEastAsia"/>
          <w:szCs w:val="21"/>
        </w:rPr>
      </w:pPr>
      <w:r>
        <w:rPr>
          <w:rFonts w:eastAsiaTheme="minorEastAsia"/>
          <w:szCs w:val="21"/>
        </w:rPr>
        <w:t>5、申请材料应当真实有效，信息完整，不得弄虚作假。园区人社部门、财政部门等政府部门或委托第三方机构将对补贴人员户籍信息开展不定期抽查工作，对提交虚假材料等方式骗取或套取资金的企业或个人，一经查实，退回补贴资金，列入失信黑名单、记入企业信用档案，并依法严肃追究相关责任。</w:t>
      </w:r>
    </w:p>
    <w:p>
      <w:pPr>
        <w:spacing w:line="280" w:lineRule="exact"/>
        <w:ind w:firstLine="420" w:firstLineChars="200"/>
        <w:rPr>
          <w:rFonts w:eastAsiaTheme="minorEastAsia"/>
          <w:szCs w:val="21"/>
        </w:rPr>
      </w:pPr>
    </w:p>
    <w:p>
      <w:pPr>
        <w:spacing w:line="280" w:lineRule="exact"/>
        <w:ind w:firstLine="420" w:firstLineChars="200"/>
        <w:rPr>
          <w:rFonts w:eastAsiaTheme="minorEastAsia"/>
          <w:szCs w:val="21"/>
        </w:rPr>
      </w:pPr>
    </w:p>
    <w:p>
      <w:pPr>
        <w:spacing w:line="280" w:lineRule="exact"/>
        <w:jc w:val="right"/>
        <w:rPr>
          <w:rFonts w:eastAsiaTheme="minorEastAsia"/>
          <w:szCs w:val="21"/>
        </w:rPr>
      </w:pPr>
      <w:r>
        <w:rPr>
          <w:rFonts w:eastAsiaTheme="minorEastAsia"/>
          <w:szCs w:val="21"/>
        </w:rPr>
        <w:t>苏州工业园区人力资源和社会保障局</w:t>
      </w:r>
    </w:p>
    <w:p>
      <w:pPr>
        <w:spacing w:line="280" w:lineRule="exact"/>
        <w:jc w:val="center"/>
        <w:rPr>
          <w:rFonts w:eastAsiaTheme="minorEastAsia"/>
          <w:szCs w:val="21"/>
        </w:rPr>
      </w:pPr>
      <w:r>
        <w:rPr>
          <w:rFonts w:hint="eastAsia" w:eastAsiaTheme="minorEastAsia"/>
          <w:szCs w:val="21"/>
        </w:rPr>
        <w:t xml:space="preserve">                                                     </w:t>
      </w:r>
      <w:r>
        <w:rPr>
          <w:rFonts w:eastAsiaTheme="minorEastAsia"/>
          <w:szCs w:val="21"/>
        </w:rPr>
        <w:t>苏州工业园区就业管理服务中心</w:t>
      </w:r>
    </w:p>
    <w:p>
      <w:pPr>
        <w:spacing w:line="280" w:lineRule="exact"/>
        <w:jc w:val="left"/>
        <w:rPr>
          <w:rFonts w:eastAsiaTheme="minorEastAsia"/>
          <w:szCs w:val="21"/>
          <w:u w:val="single"/>
        </w:rPr>
      </w:pPr>
      <w:r>
        <w:rPr>
          <w:rFonts w:eastAsiaTheme="minorEastAsia"/>
          <w:szCs w:val="21"/>
          <w:u w:val="single"/>
        </w:rPr>
        <w:t xml:space="preserve">                                                                                      </w:t>
      </w:r>
    </w:p>
    <w:p>
      <w:pPr>
        <w:spacing w:line="280" w:lineRule="exact"/>
        <w:jc w:val="center"/>
        <w:rPr>
          <w:rFonts w:eastAsiaTheme="minorEastAsia"/>
          <w:b/>
          <w:bCs/>
          <w:szCs w:val="21"/>
        </w:rPr>
      </w:pPr>
    </w:p>
    <w:p>
      <w:pPr>
        <w:spacing w:line="280" w:lineRule="exact"/>
        <w:jc w:val="center"/>
        <w:rPr>
          <w:rFonts w:eastAsiaTheme="minorEastAsia"/>
          <w:b/>
          <w:bCs/>
          <w:sz w:val="24"/>
          <w:szCs w:val="22"/>
        </w:rPr>
      </w:pPr>
      <w:r>
        <w:rPr>
          <w:rFonts w:eastAsiaTheme="minorEastAsia"/>
          <w:b/>
          <w:bCs/>
          <w:sz w:val="24"/>
        </w:rPr>
        <w:t>202</w:t>
      </w:r>
      <w:r>
        <w:rPr>
          <w:rFonts w:hint="eastAsia" w:eastAsiaTheme="minorEastAsia"/>
          <w:b/>
          <w:bCs/>
          <w:sz w:val="24"/>
        </w:rPr>
        <w:t>5</w:t>
      </w:r>
      <w:r>
        <w:rPr>
          <w:rFonts w:eastAsiaTheme="minorEastAsia"/>
          <w:b/>
          <w:bCs/>
          <w:sz w:val="24"/>
        </w:rPr>
        <w:t>年苏州工业园区企业返岗交通补贴企业承诺书</w:t>
      </w:r>
    </w:p>
    <w:p>
      <w:pPr>
        <w:spacing w:line="280" w:lineRule="exact"/>
        <w:jc w:val="left"/>
        <w:rPr>
          <w:rFonts w:eastAsiaTheme="minorEastAsia"/>
          <w:b/>
          <w:bCs/>
          <w:szCs w:val="21"/>
        </w:rPr>
      </w:pPr>
    </w:p>
    <w:p>
      <w:pPr>
        <w:spacing w:line="280" w:lineRule="exact"/>
        <w:jc w:val="left"/>
        <w:rPr>
          <w:rFonts w:eastAsiaTheme="minorEastAsia"/>
          <w:szCs w:val="21"/>
        </w:rPr>
      </w:pPr>
      <w:r>
        <w:rPr>
          <w:rFonts w:eastAsiaTheme="minorEastAsia"/>
          <w:szCs w:val="21"/>
        </w:rPr>
        <w:t>本单位郑重承诺：</w:t>
      </w:r>
    </w:p>
    <w:p>
      <w:pPr>
        <w:spacing w:line="280" w:lineRule="exact"/>
        <w:ind w:firstLine="420" w:firstLineChars="200"/>
        <w:jc w:val="left"/>
        <w:rPr>
          <w:rFonts w:eastAsiaTheme="minorEastAsia"/>
          <w:szCs w:val="21"/>
        </w:rPr>
      </w:pPr>
      <w:r>
        <w:rPr>
          <w:rFonts w:eastAsiaTheme="minorEastAsia"/>
          <w:szCs w:val="21"/>
        </w:rPr>
        <w:t>1、本单位已经知晓园区人社部门告知的全部内容。本单位申请补贴人员均符合补贴申请各项要求。本单位所填写的基本信息、提交的申请材料内容真实、合法、有效、完整。</w:t>
      </w:r>
    </w:p>
    <w:p>
      <w:pPr>
        <w:spacing w:line="280" w:lineRule="exact"/>
        <w:ind w:firstLine="420" w:firstLineChars="200"/>
        <w:jc w:val="left"/>
        <w:rPr>
          <w:rFonts w:eastAsiaTheme="minorEastAsia"/>
          <w:szCs w:val="21"/>
        </w:rPr>
      </w:pPr>
      <w:r>
        <w:rPr>
          <w:rFonts w:eastAsiaTheme="minorEastAsia"/>
          <w:szCs w:val="21"/>
        </w:rPr>
        <w:t>2、本单位承诺已按政策要求，核验所有申报人员的身份信息核准材料，并已再次核查无误，内容真实、合法、有效、完整。</w:t>
      </w:r>
    </w:p>
    <w:p>
      <w:pPr>
        <w:spacing w:line="280" w:lineRule="exact"/>
        <w:ind w:firstLine="420" w:firstLineChars="200"/>
        <w:jc w:val="left"/>
        <w:rPr>
          <w:rFonts w:eastAsiaTheme="minorEastAsia"/>
          <w:szCs w:val="21"/>
        </w:rPr>
      </w:pPr>
      <w:r>
        <w:rPr>
          <w:rFonts w:eastAsiaTheme="minorEastAsia"/>
          <w:szCs w:val="21"/>
        </w:rPr>
        <w:t>3、本单位同意园区人社部门将申报结果予以公示，接受社会监督。本单位愿意接受各类与政府补贴相关的审计、监督，并配合提供检查所需资料。本单位如存在虚假承诺，或在后续核查中发现与承诺内容不符等不符合资金申请条件情形的，本单位自愿放弃申请资格，退回补贴资金，接受处理，由本单位及法定代表人承担由此产生的一切法律责任，并同意将本单位列入失信企业名单，记入本单位信用档案，接受失信惩戒。</w:t>
      </w:r>
    </w:p>
    <w:p>
      <w:pPr>
        <w:spacing w:line="280" w:lineRule="exact"/>
        <w:ind w:firstLine="420" w:firstLineChars="200"/>
        <w:jc w:val="left"/>
        <w:rPr>
          <w:rFonts w:eastAsiaTheme="minorEastAsia"/>
          <w:szCs w:val="21"/>
        </w:rPr>
      </w:pPr>
      <w:r>
        <w:rPr>
          <w:rFonts w:eastAsiaTheme="minorEastAsia"/>
          <w:szCs w:val="21"/>
        </w:rPr>
        <w:t>4、本单位所作承诺是真实意思表示。</w:t>
      </w:r>
    </w:p>
    <w:p>
      <w:pPr>
        <w:spacing w:line="280" w:lineRule="exact"/>
        <w:jc w:val="left"/>
        <w:rPr>
          <w:rFonts w:eastAsiaTheme="minorEastAsia"/>
          <w:szCs w:val="21"/>
        </w:rPr>
      </w:pPr>
    </w:p>
    <w:p>
      <w:pPr>
        <w:spacing w:line="280" w:lineRule="exact"/>
        <w:jc w:val="center"/>
        <w:rPr>
          <w:rFonts w:eastAsiaTheme="minorEastAsia"/>
          <w:szCs w:val="21"/>
        </w:rPr>
      </w:pPr>
      <w:r>
        <w:rPr>
          <w:rFonts w:eastAsiaTheme="minorEastAsia"/>
          <w:szCs w:val="21"/>
        </w:rPr>
        <w:t xml:space="preserve">           </w:t>
      </w:r>
    </w:p>
    <w:p>
      <w:pPr>
        <w:spacing w:line="280" w:lineRule="exact"/>
        <w:jc w:val="center"/>
        <w:rPr>
          <w:rFonts w:eastAsiaTheme="minorEastAsia"/>
          <w:szCs w:val="21"/>
        </w:rPr>
      </w:pPr>
      <w:r>
        <w:rPr>
          <w:rFonts w:hint="eastAsia" w:eastAsiaTheme="minorEastAsia"/>
          <w:szCs w:val="21"/>
        </w:rPr>
        <w:t xml:space="preserve">           </w:t>
      </w:r>
      <w:r>
        <w:rPr>
          <w:rFonts w:eastAsiaTheme="minorEastAsia"/>
          <w:szCs w:val="21"/>
        </w:rPr>
        <w:t xml:space="preserve">     承诺单位（公章）</w:t>
      </w:r>
    </w:p>
    <w:p>
      <w:pPr>
        <w:spacing w:line="280" w:lineRule="exact"/>
        <w:jc w:val="center"/>
        <w:rPr>
          <w:rFonts w:eastAsiaTheme="minorEastAsia"/>
          <w:szCs w:val="21"/>
        </w:rPr>
      </w:pPr>
      <w:r>
        <w:rPr>
          <w:rFonts w:eastAsiaTheme="minorEastAsia"/>
          <w:szCs w:val="21"/>
        </w:rPr>
        <w:t xml:space="preserve">                法定代表人签字：</w:t>
      </w:r>
    </w:p>
    <w:p>
      <w:pPr>
        <w:rPr>
          <w:rFonts w:eastAsiaTheme="minorEastAsia"/>
          <w:szCs w:val="21"/>
        </w:rPr>
      </w:pPr>
      <w:r>
        <w:rPr>
          <w:rFonts w:eastAsiaTheme="minorEastAsia"/>
          <w:szCs w:val="21"/>
        </w:rPr>
        <w:t xml:space="preserve">                               </w:t>
      </w:r>
      <w:r>
        <w:rPr>
          <w:rFonts w:hint="eastAsia" w:eastAsiaTheme="minorEastAsia"/>
          <w:szCs w:val="21"/>
        </w:rPr>
        <w:t xml:space="preserve">          </w:t>
      </w:r>
      <w:r>
        <w:rPr>
          <w:rFonts w:eastAsiaTheme="minorEastAsia"/>
          <w:szCs w:val="21"/>
        </w:rPr>
        <w:t xml:space="preserve"> 承诺日期：      年     月     日</w:t>
      </w:r>
    </w:p>
    <w:p>
      <w:pPr>
        <w:rPr>
          <w:rFonts w:eastAsia="等线"/>
          <w:szCs w:val="21"/>
        </w:rPr>
      </w:pPr>
      <w:r>
        <w:rPr>
          <w:rFonts w:hint="eastAsia" w:eastAsia="等线"/>
          <w:szCs w:val="21"/>
        </w:rPr>
        <w:t xml:space="preserve"> </w:t>
      </w:r>
    </w:p>
    <w:p>
      <w:pPr>
        <w:rPr>
          <w:rFonts w:eastAsia="等线"/>
          <w:szCs w:val="21"/>
        </w:rPr>
      </w:pPr>
    </w:p>
    <w:p>
      <w:pPr>
        <w:rPr>
          <w:rFonts w:eastAsia="等线"/>
          <w:szCs w:val="21"/>
        </w:rPr>
      </w:pPr>
    </w:p>
    <w:p>
      <w:pPr>
        <w:widowControl/>
        <w:jc w:val="left"/>
        <w:rPr>
          <w:rFonts w:eastAsia="等线"/>
          <w:szCs w:val="21"/>
        </w:rPr>
      </w:pPr>
      <w:r>
        <w:rPr>
          <w:rFonts w:eastAsia="等线"/>
          <w:szCs w:val="21"/>
        </w:rPr>
        <w:br w:type="page"/>
      </w:r>
    </w:p>
    <w:p>
      <w:pPr>
        <w:rPr>
          <w:rFonts w:eastAsia="黑体"/>
          <w:sz w:val="32"/>
          <w:szCs w:val="32"/>
        </w:rPr>
      </w:pPr>
      <w:r>
        <w:rPr>
          <w:rFonts w:eastAsia="黑体"/>
          <w:sz w:val="32"/>
          <w:szCs w:val="32"/>
        </w:rPr>
        <w:t>附件3-4</w:t>
      </w:r>
    </w:p>
    <w:p>
      <w:pPr>
        <w:spacing w:line="280" w:lineRule="exact"/>
        <w:jc w:val="center"/>
        <w:rPr>
          <w:rFonts w:eastAsiaTheme="minorEastAsia"/>
          <w:b/>
          <w:bCs/>
          <w:sz w:val="24"/>
          <w:szCs w:val="22"/>
        </w:rPr>
      </w:pPr>
      <w:r>
        <w:rPr>
          <w:rFonts w:eastAsiaTheme="minorEastAsia"/>
          <w:b/>
          <w:bCs/>
          <w:sz w:val="24"/>
        </w:rPr>
        <w:t>202</w:t>
      </w:r>
      <w:r>
        <w:rPr>
          <w:rFonts w:hint="eastAsia" w:eastAsiaTheme="minorEastAsia"/>
          <w:b/>
          <w:bCs/>
          <w:sz w:val="24"/>
        </w:rPr>
        <w:t>5</w:t>
      </w:r>
      <w:r>
        <w:rPr>
          <w:rFonts w:eastAsiaTheme="minorEastAsia"/>
          <w:b/>
          <w:bCs/>
          <w:sz w:val="24"/>
        </w:rPr>
        <w:t>年苏州工业园区人力资源服务机构返岗交通补贴告知书</w:t>
      </w:r>
    </w:p>
    <w:p>
      <w:pPr>
        <w:spacing w:line="280" w:lineRule="exact"/>
        <w:jc w:val="left"/>
        <w:rPr>
          <w:rFonts w:eastAsiaTheme="minorEastAsia"/>
          <w:szCs w:val="21"/>
        </w:rPr>
      </w:pPr>
    </w:p>
    <w:p>
      <w:pPr>
        <w:spacing w:line="280" w:lineRule="exact"/>
        <w:rPr>
          <w:rFonts w:eastAsiaTheme="minorEastAsia"/>
          <w:szCs w:val="21"/>
        </w:rPr>
      </w:pPr>
      <w:r>
        <w:rPr>
          <w:rFonts w:eastAsiaTheme="minorEastAsia"/>
          <w:szCs w:val="21"/>
        </w:rPr>
        <w:t>补贴申请机构：</w:t>
      </w:r>
    </w:p>
    <w:p>
      <w:pPr>
        <w:spacing w:line="280" w:lineRule="exact"/>
        <w:ind w:firstLine="420" w:firstLineChars="200"/>
        <w:rPr>
          <w:rFonts w:eastAsiaTheme="minorEastAsia"/>
          <w:szCs w:val="21"/>
        </w:rPr>
      </w:pPr>
      <w:r>
        <w:rPr>
          <w:rFonts w:eastAsiaTheme="minorEastAsia"/>
          <w:szCs w:val="21"/>
        </w:rPr>
        <w:t>现将补贴有关事项再次告知如下：</w:t>
      </w:r>
    </w:p>
    <w:p>
      <w:pPr>
        <w:spacing w:line="280" w:lineRule="exact"/>
        <w:ind w:firstLine="420" w:firstLineChars="200"/>
        <w:rPr>
          <w:rFonts w:eastAsiaTheme="minorEastAsia"/>
          <w:szCs w:val="21"/>
        </w:rPr>
      </w:pPr>
      <w:r>
        <w:rPr>
          <w:rFonts w:eastAsiaTheme="minorEastAsia"/>
          <w:szCs w:val="21"/>
        </w:rPr>
        <w:t>1、人力资源服务机构申请返岗交通补贴，应符合文件要求，按规定时间和程序申请。</w:t>
      </w:r>
    </w:p>
    <w:p>
      <w:pPr>
        <w:spacing w:line="280" w:lineRule="exact"/>
        <w:ind w:firstLine="420" w:firstLineChars="200"/>
        <w:rPr>
          <w:rFonts w:eastAsiaTheme="minorEastAsia"/>
          <w:szCs w:val="21"/>
        </w:rPr>
      </w:pPr>
      <w:r>
        <w:rPr>
          <w:rFonts w:eastAsiaTheme="minorEastAsia"/>
          <w:szCs w:val="21"/>
        </w:rPr>
        <w:t>2、本补贴的对象是在苏州市域范围内取得人力资源服务许可证，并在上年度年报合格的人力资源服务机构。服务园区</w:t>
      </w:r>
      <w:r>
        <w:rPr>
          <w:rFonts w:hint="eastAsia" w:eastAsiaTheme="minorEastAsia"/>
          <w:szCs w:val="21"/>
        </w:rPr>
        <w:t>符合条件的企业</w:t>
      </w:r>
      <w:r>
        <w:rPr>
          <w:rFonts w:eastAsiaTheme="minorEastAsia"/>
          <w:szCs w:val="21"/>
        </w:rPr>
        <w:t>进行外地员工返岗。</w:t>
      </w:r>
    </w:p>
    <w:p>
      <w:pPr>
        <w:spacing w:line="280" w:lineRule="exact"/>
        <w:ind w:firstLine="420" w:firstLineChars="200"/>
        <w:rPr>
          <w:rFonts w:eastAsiaTheme="minorEastAsia"/>
          <w:szCs w:val="21"/>
        </w:rPr>
      </w:pPr>
      <w:r>
        <w:rPr>
          <w:rFonts w:eastAsiaTheme="minorEastAsia"/>
          <w:szCs w:val="21"/>
        </w:rPr>
        <w:t>3、人力资源服务机构涉及本补贴的服务对象应是园区</w:t>
      </w:r>
      <w:r>
        <w:rPr>
          <w:rFonts w:hint="eastAsia" w:eastAsiaTheme="minorEastAsia"/>
          <w:szCs w:val="21"/>
        </w:rPr>
        <w:t>符合条件的企业。</w:t>
      </w:r>
    </w:p>
    <w:p>
      <w:pPr>
        <w:spacing w:line="280" w:lineRule="exact"/>
        <w:ind w:firstLine="420" w:firstLineChars="200"/>
        <w:rPr>
          <w:rFonts w:eastAsiaTheme="minorEastAsia"/>
          <w:szCs w:val="21"/>
        </w:rPr>
      </w:pPr>
      <w:r>
        <w:rPr>
          <w:rFonts w:eastAsiaTheme="minorEastAsia"/>
          <w:szCs w:val="21"/>
        </w:rPr>
        <w:t>4、人力资源服务机构在202</w:t>
      </w:r>
      <w:r>
        <w:rPr>
          <w:rFonts w:hint="eastAsia" w:eastAsiaTheme="minorEastAsia"/>
          <w:szCs w:val="21"/>
        </w:rPr>
        <w:t>5</w:t>
      </w:r>
      <w:r>
        <w:rPr>
          <w:rFonts w:eastAsiaTheme="minorEastAsia"/>
          <w:szCs w:val="21"/>
        </w:rPr>
        <w:t>年</w:t>
      </w:r>
      <w:r>
        <w:rPr>
          <w:rFonts w:hint="eastAsia" w:eastAsiaTheme="minorEastAsia"/>
          <w:szCs w:val="21"/>
        </w:rPr>
        <w:t>1</w:t>
      </w:r>
      <w:r>
        <w:rPr>
          <w:rFonts w:eastAsiaTheme="minorEastAsia"/>
          <w:szCs w:val="21"/>
        </w:rPr>
        <w:t>月</w:t>
      </w:r>
      <w:r>
        <w:rPr>
          <w:rFonts w:hint="eastAsia" w:eastAsiaTheme="minorEastAsia"/>
          <w:szCs w:val="21"/>
        </w:rPr>
        <w:t>28日至2月底前</w:t>
      </w:r>
      <w:r>
        <w:rPr>
          <w:rFonts w:eastAsiaTheme="minorEastAsia"/>
          <w:szCs w:val="21"/>
        </w:rPr>
        <w:t>包车“点对点”组织外地职工返岗复工，每批次输送50人以上，按照实际包车费用的50%给予交通费补贴，每家机构最高不超过10万元。</w:t>
      </w:r>
    </w:p>
    <w:p>
      <w:pPr>
        <w:spacing w:line="280" w:lineRule="exact"/>
        <w:ind w:firstLine="420" w:firstLineChars="200"/>
        <w:rPr>
          <w:rFonts w:eastAsiaTheme="minorEastAsia"/>
          <w:szCs w:val="21"/>
        </w:rPr>
      </w:pPr>
      <w:r>
        <w:rPr>
          <w:rFonts w:eastAsiaTheme="minorEastAsia"/>
          <w:szCs w:val="21"/>
        </w:rPr>
        <w:t>5、外地职工指园区</w:t>
      </w:r>
      <w:r>
        <w:rPr>
          <w:rFonts w:hint="eastAsia" w:eastAsiaTheme="minorEastAsia"/>
          <w:szCs w:val="21"/>
        </w:rPr>
        <w:t>符合条件的企业</w:t>
      </w:r>
      <w:r>
        <w:rPr>
          <w:rFonts w:eastAsiaTheme="minorEastAsia"/>
          <w:szCs w:val="21"/>
        </w:rPr>
        <w:t>的非苏州市域户籍的正式员工、外包或派遣员工，应按规定与园区</w:t>
      </w:r>
      <w:r>
        <w:rPr>
          <w:rFonts w:hint="eastAsia" w:eastAsiaTheme="minorEastAsia"/>
          <w:szCs w:val="21"/>
        </w:rPr>
        <w:t>符合条件的企业</w:t>
      </w:r>
      <w:r>
        <w:rPr>
          <w:rFonts w:eastAsiaTheme="minorEastAsia"/>
          <w:szCs w:val="21"/>
        </w:rPr>
        <w:t>或人力资源服务机构签订劳动合同，并于202</w:t>
      </w:r>
      <w:r>
        <w:rPr>
          <w:rFonts w:hint="eastAsia" w:eastAsiaTheme="minorEastAsia"/>
          <w:szCs w:val="21"/>
        </w:rPr>
        <w:t>4</w:t>
      </w:r>
      <w:r>
        <w:rPr>
          <w:rFonts w:eastAsiaTheme="minorEastAsia"/>
          <w:szCs w:val="21"/>
        </w:rPr>
        <w:t>年</w:t>
      </w:r>
      <w:r>
        <w:rPr>
          <w:rFonts w:hint="eastAsia" w:eastAsiaTheme="minorEastAsia"/>
          <w:szCs w:val="21"/>
        </w:rPr>
        <w:t>12</w:t>
      </w:r>
      <w:r>
        <w:rPr>
          <w:rFonts w:eastAsiaTheme="minorEastAsia"/>
          <w:szCs w:val="21"/>
        </w:rPr>
        <w:t>月至202</w:t>
      </w:r>
      <w:r>
        <w:rPr>
          <w:rFonts w:hint="eastAsia" w:eastAsiaTheme="minorEastAsia"/>
          <w:szCs w:val="21"/>
        </w:rPr>
        <w:t>5</w:t>
      </w:r>
      <w:r>
        <w:rPr>
          <w:rFonts w:eastAsiaTheme="minorEastAsia"/>
          <w:szCs w:val="21"/>
        </w:rPr>
        <w:t>年</w:t>
      </w:r>
      <w:r>
        <w:rPr>
          <w:rFonts w:hint="eastAsia" w:eastAsiaTheme="minorEastAsia"/>
          <w:szCs w:val="21"/>
        </w:rPr>
        <w:t>2</w:t>
      </w:r>
      <w:r>
        <w:rPr>
          <w:rFonts w:eastAsiaTheme="minorEastAsia"/>
          <w:szCs w:val="21"/>
        </w:rPr>
        <w:t>月在同一单位连续正常参保，参保地为园区。外地职工以身份证作为认定标准。</w:t>
      </w:r>
    </w:p>
    <w:p>
      <w:pPr>
        <w:spacing w:line="280" w:lineRule="exact"/>
        <w:ind w:firstLine="420" w:firstLineChars="200"/>
        <w:rPr>
          <w:rFonts w:eastAsiaTheme="minorEastAsia"/>
          <w:szCs w:val="21"/>
        </w:rPr>
      </w:pPr>
      <w:r>
        <w:rPr>
          <w:rFonts w:eastAsiaTheme="minorEastAsia"/>
          <w:szCs w:val="21"/>
        </w:rPr>
        <w:t>6、申请材料应当真实有效，信息完整，不得弄虚作假。园区人社部门、财政部门等政府部门或委托第三方机构将对补贴人员户籍信息开展不定期抽查工作，对提交虚假材料等方式骗取或套取资金的企业或个人，一经查实，退回补贴资金，列入失信黑名单、记入企业信用档案，并依法严肃追究相关责任。</w:t>
      </w:r>
    </w:p>
    <w:p>
      <w:pPr>
        <w:spacing w:line="280" w:lineRule="exact"/>
        <w:jc w:val="right"/>
        <w:rPr>
          <w:rFonts w:eastAsiaTheme="minorEastAsia"/>
          <w:szCs w:val="21"/>
        </w:rPr>
      </w:pPr>
    </w:p>
    <w:p>
      <w:pPr>
        <w:spacing w:line="280" w:lineRule="exact"/>
        <w:jc w:val="right"/>
        <w:rPr>
          <w:rFonts w:eastAsiaTheme="minorEastAsia"/>
          <w:szCs w:val="21"/>
        </w:rPr>
      </w:pPr>
    </w:p>
    <w:p>
      <w:pPr>
        <w:spacing w:line="280" w:lineRule="exact"/>
        <w:jc w:val="right"/>
        <w:rPr>
          <w:rFonts w:eastAsiaTheme="minorEastAsia"/>
          <w:szCs w:val="21"/>
        </w:rPr>
      </w:pPr>
      <w:r>
        <w:rPr>
          <w:rFonts w:eastAsiaTheme="minorEastAsia"/>
          <w:szCs w:val="21"/>
        </w:rPr>
        <w:t>苏州工业园区人力资源和社会保障局</w:t>
      </w:r>
    </w:p>
    <w:p>
      <w:pPr>
        <w:spacing w:line="280" w:lineRule="exact"/>
        <w:jc w:val="center"/>
        <w:rPr>
          <w:rFonts w:eastAsiaTheme="minorEastAsia"/>
          <w:szCs w:val="21"/>
        </w:rPr>
      </w:pPr>
      <w:r>
        <w:rPr>
          <w:rFonts w:hint="eastAsia" w:eastAsiaTheme="minorEastAsia"/>
          <w:szCs w:val="21"/>
        </w:rPr>
        <w:t xml:space="preserve">                                                    </w:t>
      </w:r>
      <w:r>
        <w:rPr>
          <w:rFonts w:eastAsiaTheme="minorEastAsia"/>
          <w:szCs w:val="21"/>
        </w:rPr>
        <w:t xml:space="preserve">苏州工业园区就业管理服务中心  </w:t>
      </w:r>
    </w:p>
    <w:p>
      <w:pPr>
        <w:spacing w:line="280" w:lineRule="exact"/>
        <w:jc w:val="left"/>
        <w:rPr>
          <w:rFonts w:eastAsiaTheme="minorEastAsia"/>
          <w:szCs w:val="21"/>
          <w:u w:val="single"/>
        </w:rPr>
      </w:pPr>
      <w:r>
        <w:rPr>
          <w:rFonts w:eastAsiaTheme="minorEastAsia"/>
          <w:szCs w:val="21"/>
          <w:u w:val="single"/>
        </w:rPr>
        <w:t xml:space="preserve">                                                                                      </w:t>
      </w:r>
    </w:p>
    <w:p>
      <w:pPr>
        <w:spacing w:line="280" w:lineRule="exact"/>
        <w:jc w:val="center"/>
        <w:rPr>
          <w:rFonts w:eastAsiaTheme="minorEastAsia"/>
          <w:b/>
          <w:bCs/>
          <w:szCs w:val="21"/>
        </w:rPr>
      </w:pPr>
    </w:p>
    <w:p>
      <w:pPr>
        <w:spacing w:line="280" w:lineRule="exact"/>
        <w:jc w:val="center"/>
        <w:rPr>
          <w:rFonts w:eastAsiaTheme="minorEastAsia"/>
          <w:b/>
          <w:bCs/>
          <w:sz w:val="24"/>
          <w:szCs w:val="22"/>
        </w:rPr>
      </w:pPr>
      <w:r>
        <w:rPr>
          <w:rFonts w:eastAsiaTheme="minorEastAsia"/>
          <w:b/>
          <w:bCs/>
          <w:sz w:val="24"/>
        </w:rPr>
        <w:t>202</w:t>
      </w:r>
      <w:r>
        <w:rPr>
          <w:rFonts w:hint="eastAsia" w:eastAsiaTheme="minorEastAsia"/>
          <w:b/>
          <w:bCs/>
          <w:sz w:val="24"/>
        </w:rPr>
        <w:t>5</w:t>
      </w:r>
      <w:r>
        <w:rPr>
          <w:rFonts w:eastAsiaTheme="minorEastAsia"/>
          <w:b/>
          <w:bCs/>
          <w:sz w:val="24"/>
        </w:rPr>
        <w:t>年苏州工业园区人力资源服务机构返岗交通补贴</w:t>
      </w:r>
    </w:p>
    <w:p>
      <w:pPr>
        <w:spacing w:line="280" w:lineRule="exact"/>
        <w:jc w:val="center"/>
        <w:rPr>
          <w:rFonts w:eastAsiaTheme="minorEastAsia"/>
          <w:b/>
          <w:bCs/>
          <w:sz w:val="24"/>
        </w:rPr>
      </w:pPr>
      <w:r>
        <w:rPr>
          <w:rFonts w:eastAsiaTheme="minorEastAsia"/>
          <w:b/>
          <w:bCs/>
          <w:sz w:val="24"/>
        </w:rPr>
        <w:t>人力资源服务机构承诺书</w:t>
      </w:r>
    </w:p>
    <w:p>
      <w:pPr>
        <w:spacing w:line="280" w:lineRule="exact"/>
        <w:jc w:val="left"/>
        <w:rPr>
          <w:rFonts w:eastAsiaTheme="minorEastAsia"/>
          <w:b/>
          <w:bCs/>
          <w:szCs w:val="21"/>
        </w:rPr>
      </w:pPr>
    </w:p>
    <w:p>
      <w:pPr>
        <w:spacing w:line="280" w:lineRule="exact"/>
        <w:jc w:val="left"/>
        <w:rPr>
          <w:rFonts w:eastAsiaTheme="minorEastAsia"/>
          <w:szCs w:val="21"/>
        </w:rPr>
      </w:pPr>
      <w:r>
        <w:rPr>
          <w:rFonts w:eastAsiaTheme="minorEastAsia"/>
          <w:szCs w:val="21"/>
        </w:rPr>
        <w:t>本单位郑重承诺：</w:t>
      </w:r>
    </w:p>
    <w:p>
      <w:pPr>
        <w:spacing w:line="280" w:lineRule="exact"/>
        <w:ind w:firstLine="420" w:firstLineChars="200"/>
        <w:jc w:val="left"/>
        <w:rPr>
          <w:rFonts w:eastAsiaTheme="minorEastAsia"/>
          <w:szCs w:val="21"/>
        </w:rPr>
      </w:pPr>
      <w:r>
        <w:rPr>
          <w:rFonts w:eastAsiaTheme="minorEastAsia"/>
          <w:szCs w:val="21"/>
        </w:rPr>
        <w:t>1、本单位已经知晓园区人社部门告知的全部内容。本单位申请补贴人员均符合补贴申请各项要求。本单位所填写的基本信息、提交的申请材料内容真实、合法、有效、完整。</w:t>
      </w:r>
    </w:p>
    <w:p>
      <w:pPr>
        <w:spacing w:line="280" w:lineRule="exact"/>
        <w:ind w:firstLine="420" w:firstLineChars="200"/>
        <w:jc w:val="left"/>
        <w:rPr>
          <w:rFonts w:eastAsiaTheme="minorEastAsia"/>
          <w:szCs w:val="21"/>
        </w:rPr>
      </w:pPr>
      <w:r>
        <w:rPr>
          <w:rFonts w:eastAsiaTheme="minorEastAsia"/>
          <w:szCs w:val="21"/>
        </w:rPr>
        <w:t>2、本单位承诺已按政策要求，核验所有申报人员的身份信息核准材料，并已再次核查无误，内容真实、合法、有效、完整。</w:t>
      </w:r>
    </w:p>
    <w:p>
      <w:pPr>
        <w:spacing w:line="280" w:lineRule="exact"/>
        <w:ind w:firstLine="420" w:firstLineChars="200"/>
        <w:jc w:val="left"/>
        <w:rPr>
          <w:rFonts w:eastAsiaTheme="minorEastAsia"/>
          <w:szCs w:val="21"/>
        </w:rPr>
      </w:pPr>
      <w:r>
        <w:rPr>
          <w:rFonts w:eastAsiaTheme="minorEastAsia"/>
          <w:szCs w:val="21"/>
        </w:rPr>
        <w:t>3、本单位同意园区人社部门将申报结果予以公示，接受社会监督。本单位愿意接受各类与政府补贴相关的审计、监督，并配合提供检查所需资料。本单位如存在虚假承诺，或在后续核查中发现与承诺内容不符等不符合资金申请条件情形的，本单位自愿放弃申请资格，退回补贴资金，接受处理，由本单位及法定代表人承担由此产生的一切法律责任，并同意将本单位列入失信企业名单，记入本单位信用档案，接受失信惩戒。</w:t>
      </w:r>
    </w:p>
    <w:p>
      <w:pPr>
        <w:spacing w:line="280" w:lineRule="exact"/>
        <w:ind w:firstLine="420" w:firstLineChars="200"/>
        <w:jc w:val="left"/>
        <w:rPr>
          <w:rFonts w:eastAsiaTheme="minorEastAsia"/>
          <w:szCs w:val="21"/>
        </w:rPr>
      </w:pPr>
      <w:r>
        <w:rPr>
          <w:rFonts w:eastAsiaTheme="minorEastAsia"/>
          <w:szCs w:val="21"/>
        </w:rPr>
        <w:t>4、本单位所作承诺是真实意思表示。</w:t>
      </w:r>
    </w:p>
    <w:p>
      <w:pPr>
        <w:spacing w:line="280" w:lineRule="exact"/>
        <w:ind w:firstLine="420" w:firstLineChars="200"/>
        <w:jc w:val="left"/>
        <w:rPr>
          <w:rFonts w:eastAsiaTheme="minorEastAsia"/>
          <w:szCs w:val="21"/>
        </w:rPr>
      </w:pPr>
    </w:p>
    <w:p>
      <w:pPr>
        <w:spacing w:line="280" w:lineRule="exact"/>
        <w:jc w:val="left"/>
        <w:rPr>
          <w:rFonts w:eastAsiaTheme="minorEastAsia"/>
          <w:szCs w:val="21"/>
        </w:rPr>
      </w:pPr>
    </w:p>
    <w:p>
      <w:pPr>
        <w:spacing w:line="280" w:lineRule="exact"/>
        <w:jc w:val="center"/>
        <w:rPr>
          <w:rFonts w:eastAsiaTheme="minorEastAsia"/>
          <w:szCs w:val="21"/>
        </w:rPr>
      </w:pPr>
      <w:r>
        <w:rPr>
          <w:rFonts w:eastAsiaTheme="minorEastAsia"/>
          <w:szCs w:val="21"/>
        </w:rPr>
        <w:t xml:space="preserve">                承诺单位（公章）</w:t>
      </w:r>
    </w:p>
    <w:p>
      <w:pPr>
        <w:spacing w:line="280" w:lineRule="exact"/>
        <w:jc w:val="center"/>
        <w:rPr>
          <w:rFonts w:eastAsiaTheme="minorEastAsia"/>
          <w:szCs w:val="21"/>
        </w:rPr>
      </w:pPr>
      <w:r>
        <w:rPr>
          <w:rFonts w:eastAsiaTheme="minorEastAsia"/>
          <w:szCs w:val="21"/>
        </w:rPr>
        <w:t xml:space="preserve">                法定代表人签字：</w:t>
      </w:r>
    </w:p>
    <w:p>
      <w:pPr>
        <w:spacing w:line="240" w:lineRule="exact"/>
        <w:jc w:val="center"/>
        <w:rPr>
          <w:rFonts w:eastAsiaTheme="minorEastAsia"/>
          <w:b/>
          <w:bCs/>
          <w:sz w:val="24"/>
        </w:rPr>
      </w:pPr>
      <w:r>
        <w:rPr>
          <w:rFonts w:eastAsiaTheme="minorEastAsia"/>
          <w:szCs w:val="21"/>
        </w:rPr>
        <w:t xml:space="preserve">                                承诺日期：      年     月     日</w:t>
      </w:r>
    </w:p>
    <w:p>
      <w:pPr>
        <w:widowControl/>
        <w:jc w:val="left"/>
        <w:rPr>
          <w:rFonts w:eastAsiaTheme="minorEastAsia"/>
          <w:sz w:val="32"/>
          <w:szCs w:val="32"/>
        </w:rPr>
        <w:sectPr>
          <w:pgSz w:w="11906" w:h="16838"/>
          <w:pgMar w:top="1276" w:right="1474" w:bottom="1418" w:left="1588" w:header="851" w:footer="992" w:gutter="0"/>
          <w:pgNumType w:fmt="decimal"/>
          <w:cols w:space="720" w:num="1"/>
          <w:docGrid w:type="lines" w:linePitch="312" w:charSpace="0"/>
        </w:sectPr>
      </w:pPr>
    </w:p>
    <w:p>
      <w:pPr>
        <w:rPr>
          <w:rFonts w:eastAsia="黑体"/>
          <w:sz w:val="44"/>
          <w:szCs w:val="44"/>
        </w:rPr>
      </w:pPr>
      <w:r>
        <w:rPr>
          <w:rFonts w:eastAsia="黑体"/>
          <w:sz w:val="32"/>
          <w:szCs w:val="32"/>
        </w:rPr>
        <w:t> 附件3-5</w:t>
      </w:r>
    </w:p>
    <w:p>
      <w:pPr>
        <w:jc w:val="center"/>
        <w:rPr>
          <w:b/>
          <w:bCs/>
          <w:sz w:val="36"/>
          <w:szCs w:val="36"/>
        </w:rPr>
      </w:pPr>
      <w:r>
        <w:rPr>
          <w:b/>
          <w:bCs/>
          <w:sz w:val="36"/>
          <w:szCs w:val="36"/>
        </w:rPr>
        <w:t>202</w:t>
      </w:r>
      <w:r>
        <w:rPr>
          <w:rFonts w:hint="eastAsia"/>
          <w:b/>
          <w:bCs/>
          <w:sz w:val="36"/>
          <w:szCs w:val="36"/>
        </w:rPr>
        <w:t>5</w:t>
      </w:r>
      <w:r>
        <w:rPr>
          <w:b/>
          <w:bCs/>
          <w:sz w:val="36"/>
          <w:szCs w:val="36"/>
        </w:rPr>
        <w:t>年苏州工业园区企业</w:t>
      </w:r>
      <w:r>
        <w:rPr>
          <w:rFonts w:hint="eastAsia"/>
          <w:b/>
          <w:bCs/>
          <w:sz w:val="36"/>
          <w:szCs w:val="36"/>
        </w:rPr>
        <w:t>返岗</w:t>
      </w:r>
      <w:r>
        <w:rPr>
          <w:b/>
          <w:bCs/>
          <w:sz w:val="36"/>
          <w:szCs w:val="36"/>
        </w:rPr>
        <w:t>交通补贴花名册</w:t>
      </w:r>
    </w:p>
    <w:p>
      <w:pPr>
        <w:jc w:val="left"/>
        <w:rPr>
          <w:kern w:val="0"/>
          <w:sz w:val="24"/>
        </w:rPr>
      </w:pPr>
    </w:p>
    <w:tbl>
      <w:tblPr>
        <w:tblStyle w:val="6"/>
        <w:tblW w:w="14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96"/>
        <w:gridCol w:w="2027"/>
        <w:gridCol w:w="1237"/>
        <w:gridCol w:w="1567"/>
        <w:gridCol w:w="1538"/>
        <w:gridCol w:w="1588"/>
        <w:gridCol w:w="242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Align w:val="center"/>
          </w:tcPr>
          <w:p>
            <w:pPr>
              <w:spacing w:line="0" w:lineRule="atLeast"/>
              <w:jc w:val="center"/>
              <w:rPr>
                <w:rFonts w:eastAsia="黑体"/>
                <w:szCs w:val="21"/>
              </w:rPr>
            </w:pPr>
            <w:r>
              <w:rPr>
                <w:kern w:val="0"/>
                <w:sz w:val="24"/>
              </w:rPr>
              <w:t>序号</w:t>
            </w:r>
          </w:p>
        </w:tc>
        <w:tc>
          <w:tcPr>
            <w:tcW w:w="896" w:type="dxa"/>
            <w:vAlign w:val="center"/>
          </w:tcPr>
          <w:p>
            <w:pPr>
              <w:spacing w:line="0" w:lineRule="atLeast"/>
              <w:jc w:val="center"/>
              <w:rPr>
                <w:rFonts w:eastAsia="黑体"/>
                <w:szCs w:val="21"/>
              </w:rPr>
            </w:pPr>
            <w:r>
              <w:rPr>
                <w:kern w:val="0"/>
                <w:sz w:val="24"/>
              </w:rPr>
              <w:t>姓名</w:t>
            </w:r>
          </w:p>
        </w:tc>
        <w:tc>
          <w:tcPr>
            <w:tcW w:w="2027" w:type="dxa"/>
            <w:vAlign w:val="center"/>
          </w:tcPr>
          <w:p>
            <w:pPr>
              <w:spacing w:line="0" w:lineRule="atLeast"/>
              <w:jc w:val="center"/>
              <w:rPr>
                <w:rFonts w:eastAsia="黑体"/>
                <w:szCs w:val="21"/>
              </w:rPr>
            </w:pPr>
            <w:r>
              <w:rPr>
                <w:kern w:val="0"/>
                <w:sz w:val="24"/>
              </w:rPr>
              <w:t>身份证号码</w:t>
            </w:r>
          </w:p>
        </w:tc>
        <w:tc>
          <w:tcPr>
            <w:tcW w:w="1237" w:type="dxa"/>
            <w:vAlign w:val="center"/>
          </w:tcPr>
          <w:p>
            <w:pPr>
              <w:spacing w:line="0" w:lineRule="atLeast"/>
              <w:jc w:val="center"/>
              <w:rPr>
                <w:kern w:val="0"/>
                <w:sz w:val="24"/>
              </w:rPr>
            </w:pPr>
            <w:r>
              <w:rPr>
                <w:kern w:val="0"/>
                <w:sz w:val="24"/>
              </w:rPr>
              <w:t>户籍地</w:t>
            </w:r>
          </w:p>
          <w:p>
            <w:pPr>
              <w:spacing w:line="0" w:lineRule="atLeast"/>
              <w:jc w:val="center"/>
              <w:rPr>
                <w:rFonts w:eastAsia="黑体"/>
                <w:szCs w:val="21"/>
              </w:rPr>
            </w:pPr>
            <w:r>
              <w:rPr>
                <w:kern w:val="0"/>
                <w:sz w:val="18"/>
                <w:szCs w:val="18"/>
              </w:rPr>
              <w:t>（例：江苏省**市**县/区）</w:t>
            </w:r>
          </w:p>
        </w:tc>
        <w:tc>
          <w:tcPr>
            <w:tcW w:w="1567" w:type="dxa"/>
            <w:vAlign w:val="center"/>
          </w:tcPr>
          <w:p>
            <w:pPr>
              <w:spacing w:line="0" w:lineRule="atLeast"/>
              <w:jc w:val="center"/>
              <w:rPr>
                <w:kern w:val="0"/>
                <w:sz w:val="24"/>
              </w:rPr>
            </w:pPr>
            <w:r>
              <w:rPr>
                <w:kern w:val="0"/>
                <w:sz w:val="24"/>
              </w:rPr>
              <w:t>手机号码</w:t>
            </w:r>
          </w:p>
        </w:tc>
        <w:tc>
          <w:tcPr>
            <w:tcW w:w="1538" w:type="dxa"/>
            <w:vAlign w:val="center"/>
          </w:tcPr>
          <w:p>
            <w:pPr>
              <w:spacing w:line="0" w:lineRule="atLeast"/>
              <w:jc w:val="center"/>
              <w:rPr>
                <w:sz w:val="24"/>
              </w:rPr>
            </w:pPr>
            <w:r>
              <w:rPr>
                <w:sz w:val="24"/>
              </w:rPr>
              <w:t>劳动合同</w:t>
            </w:r>
          </w:p>
          <w:p>
            <w:pPr>
              <w:spacing w:line="0" w:lineRule="atLeast"/>
              <w:jc w:val="center"/>
              <w:rPr>
                <w:rFonts w:eastAsia="黑体"/>
                <w:szCs w:val="21"/>
              </w:rPr>
            </w:pPr>
            <w:r>
              <w:rPr>
                <w:sz w:val="24"/>
              </w:rPr>
              <w:t>起始日期</w:t>
            </w:r>
          </w:p>
        </w:tc>
        <w:tc>
          <w:tcPr>
            <w:tcW w:w="1588" w:type="dxa"/>
            <w:vAlign w:val="center"/>
          </w:tcPr>
          <w:p>
            <w:pPr>
              <w:spacing w:line="0" w:lineRule="atLeast"/>
              <w:jc w:val="center"/>
              <w:rPr>
                <w:kern w:val="0"/>
                <w:sz w:val="24"/>
              </w:rPr>
            </w:pPr>
            <w:r>
              <w:rPr>
                <w:kern w:val="0"/>
                <w:sz w:val="24"/>
              </w:rPr>
              <w:t>劳动合同</w:t>
            </w:r>
          </w:p>
          <w:p>
            <w:pPr>
              <w:spacing w:line="0" w:lineRule="atLeast"/>
              <w:jc w:val="center"/>
              <w:rPr>
                <w:rFonts w:eastAsia="黑体"/>
                <w:szCs w:val="21"/>
              </w:rPr>
            </w:pPr>
            <w:r>
              <w:rPr>
                <w:kern w:val="0"/>
                <w:sz w:val="24"/>
              </w:rPr>
              <w:t>结束日期</w:t>
            </w:r>
          </w:p>
        </w:tc>
        <w:tc>
          <w:tcPr>
            <w:tcW w:w="2421" w:type="dxa"/>
            <w:vAlign w:val="center"/>
          </w:tcPr>
          <w:p>
            <w:pPr>
              <w:spacing w:line="0" w:lineRule="atLeast"/>
              <w:jc w:val="center"/>
              <w:rPr>
                <w:kern w:val="0"/>
                <w:sz w:val="24"/>
              </w:rPr>
            </w:pPr>
            <w:r>
              <w:rPr>
                <w:kern w:val="0"/>
                <w:sz w:val="24"/>
              </w:rPr>
              <w:t>劳动合同签订单位（用人单位）</w:t>
            </w:r>
          </w:p>
        </w:tc>
        <w:tc>
          <w:tcPr>
            <w:tcW w:w="2421" w:type="dxa"/>
            <w:vAlign w:val="center"/>
          </w:tcPr>
          <w:p>
            <w:pPr>
              <w:spacing w:line="0" w:lineRule="atLeast"/>
              <w:jc w:val="center"/>
              <w:rPr>
                <w:kern w:val="0"/>
                <w:sz w:val="24"/>
              </w:rPr>
            </w:pPr>
            <w:r>
              <w:rPr>
                <w:kern w:val="0"/>
                <w:sz w:val="24"/>
              </w:rPr>
              <w:t>202</w:t>
            </w:r>
            <w:r>
              <w:rPr>
                <w:rFonts w:hint="eastAsia"/>
                <w:kern w:val="0"/>
                <w:sz w:val="24"/>
              </w:rPr>
              <w:t>4</w:t>
            </w:r>
            <w:r>
              <w:rPr>
                <w:kern w:val="0"/>
                <w:sz w:val="24"/>
              </w:rPr>
              <w:t>年</w:t>
            </w:r>
            <w:r>
              <w:rPr>
                <w:rFonts w:hint="eastAsia"/>
                <w:kern w:val="0"/>
                <w:sz w:val="24"/>
              </w:rPr>
              <w:t>12</w:t>
            </w:r>
            <w:r>
              <w:rPr>
                <w:kern w:val="0"/>
                <w:sz w:val="24"/>
              </w:rPr>
              <w:t>月-202</w:t>
            </w:r>
            <w:r>
              <w:rPr>
                <w:rFonts w:hint="eastAsia"/>
                <w:kern w:val="0"/>
                <w:sz w:val="24"/>
              </w:rPr>
              <w:t>5</w:t>
            </w:r>
            <w:r>
              <w:rPr>
                <w:kern w:val="0"/>
                <w:sz w:val="24"/>
              </w:rPr>
              <w:t>年</w:t>
            </w:r>
            <w:r>
              <w:rPr>
                <w:rFonts w:hint="eastAsia"/>
                <w:kern w:val="0"/>
                <w:sz w:val="24"/>
              </w:rPr>
              <w:t>2</w:t>
            </w:r>
            <w:r>
              <w:rPr>
                <w:kern w:val="0"/>
                <w:sz w:val="24"/>
              </w:rPr>
              <w:t>月是否连续3个月在园区正常参保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37" w:type="dxa"/>
          </w:tcPr>
          <w:p>
            <w:pPr>
              <w:jc w:val="center"/>
              <w:rPr>
                <w:rFonts w:eastAsia="黑体"/>
                <w:szCs w:val="21"/>
              </w:rPr>
            </w:pPr>
          </w:p>
        </w:tc>
        <w:tc>
          <w:tcPr>
            <w:tcW w:w="896" w:type="dxa"/>
          </w:tcPr>
          <w:p>
            <w:pPr>
              <w:jc w:val="center"/>
              <w:rPr>
                <w:rFonts w:eastAsia="黑体"/>
                <w:szCs w:val="21"/>
              </w:rPr>
            </w:pPr>
          </w:p>
        </w:tc>
        <w:tc>
          <w:tcPr>
            <w:tcW w:w="2027" w:type="dxa"/>
          </w:tcPr>
          <w:p>
            <w:pPr>
              <w:jc w:val="center"/>
              <w:rPr>
                <w:rFonts w:eastAsia="黑体"/>
                <w:szCs w:val="21"/>
              </w:rPr>
            </w:pPr>
          </w:p>
        </w:tc>
        <w:tc>
          <w:tcPr>
            <w:tcW w:w="1237" w:type="dxa"/>
          </w:tcPr>
          <w:p>
            <w:pPr>
              <w:jc w:val="center"/>
              <w:rPr>
                <w:rFonts w:eastAsia="黑体"/>
                <w:szCs w:val="21"/>
              </w:rPr>
            </w:pPr>
          </w:p>
        </w:tc>
        <w:tc>
          <w:tcPr>
            <w:tcW w:w="1567" w:type="dxa"/>
          </w:tcPr>
          <w:p>
            <w:pPr>
              <w:jc w:val="center"/>
              <w:rPr>
                <w:rFonts w:eastAsia="黑体"/>
                <w:szCs w:val="21"/>
              </w:rPr>
            </w:pPr>
          </w:p>
        </w:tc>
        <w:tc>
          <w:tcPr>
            <w:tcW w:w="1538" w:type="dxa"/>
          </w:tcPr>
          <w:p>
            <w:pPr>
              <w:jc w:val="center"/>
              <w:rPr>
                <w:rFonts w:eastAsia="黑体"/>
                <w:szCs w:val="21"/>
              </w:rPr>
            </w:pPr>
          </w:p>
        </w:tc>
        <w:tc>
          <w:tcPr>
            <w:tcW w:w="1588" w:type="dxa"/>
          </w:tcPr>
          <w:p>
            <w:pPr>
              <w:jc w:val="center"/>
              <w:rPr>
                <w:rFonts w:eastAsia="黑体"/>
                <w:szCs w:val="21"/>
              </w:rPr>
            </w:pPr>
          </w:p>
        </w:tc>
        <w:tc>
          <w:tcPr>
            <w:tcW w:w="2421" w:type="dxa"/>
          </w:tcPr>
          <w:p>
            <w:pPr>
              <w:jc w:val="center"/>
              <w:rPr>
                <w:rFonts w:eastAsia="黑体"/>
                <w:szCs w:val="21"/>
              </w:rPr>
            </w:pPr>
          </w:p>
        </w:tc>
        <w:tc>
          <w:tcPr>
            <w:tcW w:w="2421" w:type="dxa"/>
          </w:tcPr>
          <w:p>
            <w:pPr>
              <w:jc w:val="center"/>
              <w:rPr>
                <w:rFonts w:eastAsia="黑体"/>
                <w:szCs w:val="21"/>
              </w:rPr>
            </w:pPr>
          </w:p>
        </w:tc>
      </w:tr>
    </w:tbl>
    <w:p>
      <w:pPr>
        <w:jc w:val="center"/>
        <w:rPr>
          <w:rFonts w:eastAsia="黑体"/>
          <w:szCs w:val="21"/>
        </w:rPr>
      </w:pPr>
    </w:p>
    <w:p>
      <w:pPr>
        <w:rPr>
          <w:sz w:val="24"/>
        </w:rPr>
      </w:pPr>
      <w:r>
        <w:rPr>
          <w:kern w:val="0"/>
          <w:sz w:val="24"/>
        </w:rPr>
        <w:t xml:space="preserve">企业名称：（公章）   </w:t>
      </w:r>
      <w:r>
        <w:rPr>
          <w:sz w:val="24"/>
        </w:rPr>
        <w:t xml:space="preserve">        </w:t>
      </w:r>
    </w:p>
    <w:p>
      <w:pPr>
        <w:jc w:val="left"/>
        <w:rPr>
          <w:rFonts w:eastAsia="黑体"/>
          <w:sz w:val="44"/>
          <w:szCs w:val="44"/>
        </w:rPr>
      </w:pPr>
      <w:r>
        <w:rPr>
          <w:kern w:val="0"/>
          <w:sz w:val="24"/>
        </w:rPr>
        <w:t>企业法定代表人签名：</w:t>
      </w:r>
      <w:r>
        <w:rPr>
          <w:rFonts w:eastAsia="黑体"/>
          <w:sz w:val="44"/>
          <w:szCs w:val="44"/>
        </w:rPr>
        <w:t xml:space="preserve">     </w:t>
      </w:r>
    </w:p>
    <w:p>
      <w:pPr>
        <w:widowControl/>
        <w:jc w:val="left"/>
        <w:rPr>
          <w:rFonts w:eastAsia="黑体"/>
          <w:sz w:val="44"/>
          <w:szCs w:val="44"/>
        </w:rPr>
      </w:pPr>
      <w:r>
        <w:rPr>
          <w:kern w:val="0"/>
          <w:sz w:val="24"/>
        </w:rPr>
        <w:t xml:space="preserve">经办人签名：                  </w:t>
      </w:r>
    </w:p>
    <w:p>
      <w:pPr>
        <w:widowControl/>
        <w:jc w:val="left"/>
        <w:rPr>
          <w:rFonts w:eastAsia="黑体"/>
          <w:b/>
          <w:bCs/>
          <w:sz w:val="36"/>
          <w:szCs w:val="36"/>
        </w:rPr>
      </w:pPr>
      <w:r>
        <w:rPr>
          <w:sz w:val="24"/>
        </w:rPr>
        <w:t xml:space="preserve">日期：       年   月   日 </w:t>
      </w:r>
      <w:r>
        <w:rPr>
          <w:rFonts w:eastAsia="黑体"/>
          <w:sz w:val="44"/>
          <w:szCs w:val="44"/>
        </w:rPr>
        <w:t xml:space="preserve">  </w:t>
      </w:r>
    </w:p>
    <w:p>
      <w:pPr>
        <w:rPr>
          <w:rFonts w:eastAsia="黑体"/>
          <w:sz w:val="32"/>
          <w:szCs w:val="32"/>
        </w:rPr>
      </w:pPr>
      <w:r>
        <w:rPr>
          <w:rFonts w:eastAsia="黑体"/>
          <w:sz w:val="32"/>
          <w:szCs w:val="32"/>
        </w:rPr>
        <w:t>附件3-6</w:t>
      </w:r>
    </w:p>
    <w:p>
      <w:pPr>
        <w:jc w:val="center"/>
        <w:rPr>
          <w:b/>
          <w:bCs/>
          <w:sz w:val="36"/>
          <w:szCs w:val="36"/>
        </w:rPr>
      </w:pPr>
      <w:r>
        <w:rPr>
          <w:b/>
          <w:bCs/>
          <w:sz w:val="36"/>
          <w:szCs w:val="36"/>
        </w:rPr>
        <w:t>202</w:t>
      </w:r>
      <w:r>
        <w:rPr>
          <w:rFonts w:hint="eastAsia"/>
          <w:b/>
          <w:bCs/>
          <w:sz w:val="36"/>
          <w:szCs w:val="36"/>
        </w:rPr>
        <w:t>5</w:t>
      </w:r>
      <w:r>
        <w:rPr>
          <w:b/>
          <w:bCs/>
          <w:sz w:val="36"/>
          <w:szCs w:val="36"/>
        </w:rPr>
        <w:t>年苏州工业园区人力资源服务机构返岗交通补贴花名册</w:t>
      </w:r>
    </w:p>
    <w:p>
      <w:pPr>
        <w:jc w:val="left"/>
        <w:rPr>
          <w:kern w:val="0"/>
          <w:sz w:val="24"/>
        </w:rPr>
      </w:pPr>
      <w:r>
        <w:rPr>
          <w:kern w:val="0"/>
          <w:sz w:val="24"/>
        </w:rPr>
        <w:t>接受服务企业单位编号（江苏人社一体化平台）：</w:t>
      </w:r>
    </w:p>
    <w:tbl>
      <w:tblPr>
        <w:tblStyle w:val="6"/>
        <w:tblW w:w="14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098"/>
        <w:gridCol w:w="2349"/>
        <w:gridCol w:w="1639"/>
        <w:gridCol w:w="1775"/>
        <w:gridCol w:w="1553"/>
        <w:gridCol w:w="1439"/>
        <w:gridCol w:w="1561"/>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0" w:lineRule="atLeast"/>
              <w:jc w:val="center"/>
              <w:rPr>
                <w:rFonts w:eastAsia="黑体"/>
                <w:szCs w:val="21"/>
              </w:rPr>
            </w:pPr>
            <w:r>
              <w:rPr>
                <w:kern w:val="0"/>
                <w:sz w:val="24"/>
              </w:rPr>
              <w:t>序号</w:t>
            </w:r>
          </w:p>
        </w:tc>
        <w:tc>
          <w:tcPr>
            <w:tcW w:w="1098" w:type="dxa"/>
            <w:vAlign w:val="center"/>
          </w:tcPr>
          <w:p>
            <w:pPr>
              <w:spacing w:line="0" w:lineRule="atLeast"/>
              <w:jc w:val="center"/>
              <w:rPr>
                <w:rFonts w:eastAsia="黑体"/>
                <w:szCs w:val="21"/>
              </w:rPr>
            </w:pPr>
            <w:r>
              <w:rPr>
                <w:kern w:val="0"/>
                <w:sz w:val="24"/>
              </w:rPr>
              <w:t>姓名</w:t>
            </w:r>
          </w:p>
        </w:tc>
        <w:tc>
          <w:tcPr>
            <w:tcW w:w="2349" w:type="dxa"/>
            <w:vAlign w:val="center"/>
          </w:tcPr>
          <w:p>
            <w:pPr>
              <w:spacing w:line="0" w:lineRule="atLeast"/>
              <w:jc w:val="center"/>
              <w:rPr>
                <w:rFonts w:eastAsia="黑体"/>
                <w:szCs w:val="21"/>
              </w:rPr>
            </w:pPr>
            <w:r>
              <w:rPr>
                <w:kern w:val="0"/>
                <w:sz w:val="24"/>
              </w:rPr>
              <w:t>身份证号码</w:t>
            </w:r>
          </w:p>
        </w:tc>
        <w:tc>
          <w:tcPr>
            <w:tcW w:w="1639" w:type="dxa"/>
            <w:vAlign w:val="center"/>
          </w:tcPr>
          <w:p>
            <w:pPr>
              <w:spacing w:line="0" w:lineRule="atLeast"/>
              <w:jc w:val="center"/>
              <w:rPr>
                <w:kern w:val="0"/>
                <w:sz w:val="24"/>
              </w:rPr>
            </w:pPr>
            <w:r>
              <w:rPr>
                <w:kern w:val="0"/>
                <w:sz w:val="24"/>
              </w:rPr>
              <w:t>户籍地</w:t>
            </w:r>
          </w:p>
          <w:p>
            <w:pPr>
              <w:spacing w:line="0" w:lineRule="atLeast"/>
              <w:jc w:val="center"/>
              <w:rPr>
                <w:rFonts w:eastAsia="黑体"/>
                <w:szCs w:val="21"/>
              </w:rPr>
            </w:pPr>
            <w:r>
              <w:rPr>
                <w:kern w:val="0"/>
                <w:sz w:val="18"/>
                <w:szCs w:val="18"/>
              </w:rPr>
              <w:t>（例：贵州省**市**县/区）</w:t>
            </w:r>
          </w:p>
        </w:tc>
        <w:tc>
          <w:tcPr>
            <w:tcW w:w="1775" w:type="dxa"/>
            <w:vAlign w:val="center"/>
          </w:tcPr>
          <w:p>
            <w:pPr>
              <w:spacing w:line="0" w:lineRule="atLeast"/>
              <w:jc w:val="center"/>
              <w:rPr>
                <w:kern w:val="0"/>
                <w:sz w:val="24"/>
              </w:rPr>
            </w:pPr>
            <w:r>
              <w:rPr>
                <w:kern w:val="0"/>
                <w:sz w:val="24"/>
              </w:rPr>
              <w:t>手机号码</w:t>
            </w:r>
          </w:p>
        </w:tc>
        <w:tc>
          <w:tcPr>
            <w:tcW w:w="1553" w:type="dxa"/>
            <w:vAlign w:val="center"/>
          </w:tcPr>
          <w:p>
            <w:pPr>
              <w:spacing w:line="0" w:lineRule="atLeast"/>
              <w:jc w:val="center"/>
              <w:rPr>
                <w:sz w:val="24"/>
              </w:rPr>
            </w:pPr>
            <w:r>
              <w:rPr>
                <w:sz w:val="24"/>
              </w:rPr>
              <w:t>劳动合同</w:t>
            </w:r>
          </w:p>
          <w:p>
            <w:pPr>
              <w:spacing w:line="0" w:lineRule="atLeast"/>
              <w:jc w:val="center"/>
              <w:rPr>
                <w:rFonts w:eastAsia="黑体"/>
                <w:szCs w:val="21"/>
              </w:rPr>
            </w:pPr>
            <w:r>
              <w:rPr>
                <w:sz w:val="24"/>
              </w:rPr>
              <w:t>起始日期</w:t>
            </w:r>
          </w:p>
        </w:tc>
        <w:tc>
          <w:tcPr>
            <w:tcW w:w="1439" w:type="dxa"/>
            <w:vAlign w:val="center"/>
          </w:tcPr>
          <w:p>
            <w:pPr>
              <w:spacing w:line="0" w:lineRule="atLeast"/>
              <w:jc w:val="center"/>
              <w:rPr>
                <w:kern w:val="0"/>
                <w:sz w:val="24"/>
              </w:rPr>
            </w:pPr>
            <w:r>
              <w:rPr>
                <w:kern w:val="0"/>
                <w:sz w:val="24"/>
              </w:rPr>
              <w:t>劳动合同</w:t>
            </w:r>
          </w:p>
          <w:p>
            <w:pPr>
              <w:spacing w:line="0" w:lineRule="atLeast"/>
              <w:jc w:val="center"/>
              <w:rPr>
                <w:rFonts w:eastAsia="黑体"/>
                <w:szCs w:val="21"/>
              </w:rPr>
            </w:pPr>
            <w:r>
              <w:rPr>
                <w:kern w:val="0"/>
                <w:sz w:val="24"/>
              </w:rPr>
              <w:t>结束日期</w:t>
            </w:r>
          </w:p>
        </w:tc>
        <w:tc>
          <w:tcPr>
            <w:tcW w:w="1561" w:type="dxa"/>
            <w:vAlign w:val="center"/>
          </w:tcPr>
          <w:p>
            <w:pPr>
              <w:spacing w:line="0" w:lineRule="atLeast"/>
              <w:jc w:val="center"/>
              <w:rPr>
                <w:kern w:val="0"/>
                <w:sz w:val="24"/>
              </w:rPr>
            </w:pPr>
            <w:r>
              <w:rPr>
                <w:kern w:val="0"/>
                <w:sz w:val="24"/>
              </w:rPr>
              <w:t>劳动合同签订单位（用人单位）</w:t>
            </w:r>
          </w:p>
        </w:tc>
        <w:tc>
          <w:tcPr>
            <w:tcW w:w="1890" w:type="dxa"/>
            <w:vAlign w:val="center"/>
          </w:tcPr>
          <w:p>
            <w:pPr>
              <w:spacing w:line="0" w:lineRule="atLeast"/>
              <w:jc w:val="center"/>
              <w:rPr>
                <w:kern w:val="0"/>
                <w:sz w:val="24"/>
              </w:rPr>
            </w:pPr>
            <w:r>
              <w:rPr>
                <w:kern w:val="0"/>
                <w:sz w:val="24"/>
              </w:rPr>
              <w:t>202</w:t>
            </w:r>
            <w:r>
              <w:rPr>
                <w:rFonts w:hint="eastAsia"/>
                <w:kern w:val="0"/>
                <w:sz w:val="24"/>
              </w:rPr>
              <w:t>4</w:t>
            </w:r>
            <w:r>
              <w:rPr>
                <w:kern w:val="0"/>
                <w:sz w:val="24"/>
              </w:rPr>
              <w:t>年</w:t>
            </w:r>
            <w:r>
              <w:rPr>
                <w:rFonts w:hint="eastAsia"/>
                <w:kern w:val="0"/>
                <w:sz w:val="24"/>
              </w:rPr>
              <w:t>12</w:t>
            </w:r>
            <w:r>
              <w:rPr>
                <w:kern w:val="0"/>
                <w:sz w:val="24"/>
              </w:rPr>
              <w:t>月-202</w:t>
            </w:r>
            <w:r>
              <w:rPr>
                <w:rFonts w:hint="eastAsia"/>
                <w:kern w:val="0"/>
                <w:sz w:val="24"/>
              </w:rPr>
              <w:t>5</w:t>
            </w:r>
            <w:r>
              <w:rPr>
                <w:kern w:val="0"/>
                <w:sz w:val="24"/>
              </w:rPr>
              <w:t>年</w:t>
            </w:r>
            <w:r>
              <w:rPr>
                <w:rFonts w:hint="eastAsia"/>
                <w:kern w:val="0"/>
                <w:sz w:val="24"/>
              </w:rPr>
              <w:t>2</w:t>
            </w:r>
            <w:r>
              <w:rPr>
                <w:kern w:val="0"/>
                <w:sz w:val="24"/>
              </w:rPr>
              <w:t>月是否连续3个月在园区正常参保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Pr>
          <w:p>
            <w:pPr>
              <w:jc w:val="center"/>
              <w:rPr>
                <w:rFonts w:eastAsia="黑体"/>
                <w:szCs w:val="21"/>
              </w:rPr>
            </w:pPr>
          </w:p>
        </w:tc>
        <w:tc>
          <w:tcPr>
            <w:tcW w:w="1098" w:type="dxa"/>
          </w:tcPr>
          <w:p>
            <w:pPr>
              <w:jc w:val="center"/>
              <w:rPr>
                <w:rFonts w:eastAsia="黑体"/>
                <w:szCs w:val="21"/>
              </w:rPr>
            </w:pPr>
          </w:p>
        </w:tc>
        <w:tc>
          <w:tcPr>
            <w:tcW w:w="2349" w:type="dxa"/>
          </w:tcPr>
          <w:p>
            <w:pPr>
              <w:jc w:val="center"/>
              <w:rPr>
                <w:rFonts w:eastAsia="黑体"/>
                <w:szCs w:val="21"/>
              </w:rPr>
            </w:pPr>
          </w:p>
        </w:tc>
        <w:tc>
          <w:tcPr>
            <w:tcW w:w="1639" w:type="dxa"/>
          </w:tcPr>
          <w:p>
            <w:pPr>
              <w:jc w:val="center"/>
              <w:rPr>
                <w:rFonts w:eastAsia="黑体"/>
                <w:szCs w:val="21"/>
              </w:rPr>
            </w:pPr>
          </w:p>
        </w:tc>
        <w:tc>
          <w:tcPr>
            <w:tcW w:w="1775" w:type="dxa"/>
          </w:tcPr>
          <w:p>
            <w:pPr>
              <w:jc w:val="center"/>
              <w:rPr>
                <w:rFonts w:eastAsia="黑体"/>
                <w:szCs w:val="21"/>
              </w:rPr>
            </w:pPr>
          </w:p>
        </w:tc>
        <w:tc>
          <w:tcPr>
            <w:tcW w:w="1553" w:type="dxa"/>
          </w:tcPr>
          <w:p>
            <w:pPr>
              <w:jc w:val="center"/>
              <w:rPr>
                <w:rFonts w:eastAsia="黑体"/>
                <w:szCs w:val="21"/>
              </w:rPr>
            </w:pPr>
          </w:p>
        </w:tc>
        <w:tc>
          <w:tcPr>
            <w:tcW w:w="1439" w:type="dxa"/>
          </w:tcPr>
          <w:p>
            <w:pPr>
              <w:jc w:val="center"/>
              <w:rPr>
                <w:rFonts w:eastAsia="黑体"/>
                <w:szCs w:val="21"/>
              </w:rPr>
            </w:pPr>
          </w:p>
        </w:tc>
        <w:tc>
          <w:tcPr>
            <w:tcW w:w="1561" w:type="dxa"/>
          </w:tcPr>
          <w:p>
            <w:pPr>
              <w:jc w:val="center"/>
              <w:rPr>
                <w:rFonts w:eastAsia="黑体"/>
                <w:szCs w:val="21"/>
              </w:rPr>
            </w:pPr>
          </w:p>
        </w:tc>
        <w:tc>
          <w:tcPr>
            <w:tcW w:w="1890"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Pr>
          <w:p>
            <w:pPr>
              <w:jc w:val="center"/>
              <w:rPr>
                <w:rFonts w:eastAsia="黑体"/>
                <w:szCs w:val="21"/>
              </w:rPr>
            </w:pPr>
          </w:p>
        </w:tc>
        <w:tc>
          <w:tcPr>
            <w:tcW w:w="1098" w:type="dxa"/>
          </w:tcPr>
          <w:p>
            <w:pPr>
              <w:jc w:val="center"/>
              <w:rPr>
                <w:rFonts w:eastAsia="黑体"/>
                <w:szCs w:val="21"/>
              </w:rPr>
            </w:pPr>
          </w:p>
        </w:tc>
        <w:tc>
          <w:tcPr>
            <w:tcW w:w="2349" w:type="dxa"/>
          </w:tcPr>
          <w:p>
            <w:pPr>
              <w:jc w:val="center"/>
              <w:rPr>
                <w:rFonts w:eastAsia="黑体"/>
                <w:szCs w:val="21"/>
              </w:rPr>
            </w:pPr>
          </w:p>
        </w:tc>
        <w:tc>
          <w:tcPr>
            <w:tcW w:w="1639" w:type="dxa"/>
          </w:tcPr>
          <w:p>
            <w:pPr>
              <w:jc w:val="center"/>
              <w:rPr>
                <w:rFonts w:eastAsia="黑体"/>
                <w:szCs w:val="21"/>
              </w:rPr>
            </w:pPr>
          </w:p>
        </w:tc>
        <w:tc>
          <w:tcPr>
            <w:tcW w:w="1775" w:type="dxa"/>
          </w:tcPr>
          <w:p>
            <w:pPr>
              <w:jc w:val="center"/>
              <w:rPr>
                <w:rFonts w:eastAsia="黑体"/>
                <w:szCs w:val="21"/>
              </w:rPr>
            </w:pPr>
          </w:p>
        </w:tc>
        <w:tc>
          <w:tcPr>
            <w:tcW w:w="1553" w:type="dxa"/>
          </w:tcPr>
          <w:p>
            <w:pPr>
              <w:jc w:val="center"/>
              <w:rPr>
                <w:rFonts w:eastAsia="黑体"/>
                <w:szCs w:val="21"/>
              </w:rPr>
            </w:pPr>
          </w:p>
        </w:tc>
        <w:tc>
          <w:tcPr>
            <w:tcW w:w="1439" w:type="dxa"/>
          </w:tcPr>
          <w:p>
            <w:pPr>
              <w:jc w:val="center"/>
              <w:rPr>
                <w:rFonts w:eastAsia="黑体"/>
                <w:szCs w:val="21"/>
              </w:rPr>
            </w:pPr>
          </w:p>
        </w:tc>
        <w:tc>
          <w:tcPr>
            <w:tcW w:w="1561" w:type="dxa"/>
          </w:tcPr>
          <w:p>
            <w:pPr>
              <w:jc w:val="center"/>
              <w:rPr>
                <w:rFonts w:eastAsia="黑体"/>
                <w:szCs w:val="21"/>
              </w:rPr>
            </w:pPr>
          </w:p>
        </w:tc>
        <w:tc>
          <w:tcPr>
            <w:tcW w:w="1890"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Pr>
          <w:p>
            <w:pPr>
              <w:jc w:val="center"/>
              <w:rPr>
                <w:rFonts w:eastAsia="黑体"/>
                <w:szCs w:val="21"/>
              </w:rPr>
            </w:pPr>
          </w:p>
        </w:tc>
        <w:tc>
          <w:tcPr>
            <w:tcW w:w="1098" w:type="dxa"/>
          </w:tcPr>
          <w:p>
            <w:pPr>
              <w:jc w:val="center"/>
              <w:rPr>
                <w:rFonts w:eastAsia="黑体"/>
                <w:szCs w:val="21"/>
              </w:rPr>
            </w:pPr>
          </w:p>
        </w:tc>
        <w:tc>
          <w:tcPr>
            <w:tcW w:w="2349" w:type="dxa"/>
          </w:tcPr>
          <w:p>
            <w:pPr>
              <w:jc w:val="center"/>
              <w:rPr>
                <w:rFonts w:eastAsia="黑体"/>
                <w:szCs w:val="21"/>
              </w:rPr>
            </w:pPr>
          </w:p>
        </w:tc>
        <w:tc>
          <w:tcPr>
            <w:tcW w:w="1639" w:type="dxa"/>
          </w:tcPr>
          <w:p>
            <w:pPr>
              <w:jc w:val="center"/>
              <w:rPr>
                <w:rFonts w:eastAsia="黑体"/>
                <w:szCs w:val="21"/>
              </w:rPr>
            </w:pPr>
          </w:p>
        </w:tc>
        <w:tc>
          <w:tcPr>
            <w:tcW w:w="1775" w:type="dxa"/>
          </w:tcPr>
          <w:p>
            <w:pPr>
              <w:jc w:val="center"/>
              <w:rPr>
                <w:rFonts w:eastAsia="黑体"/>
                <w:szCs w:val="21"/>
              </w:rPr>
            </w:pPr>
          </w:p>
        </w:tc>
        <w:tc>
          <w:tcPr>
            <w:tcW w:w="1553" w:type="dxa"/>
          </w:tcPr>
          <w:p>
            <w:pPr>
              <w:jc w:val="center"/>
              <w:rPr>
                <w:rFonts w:eastAsia="黑体"/>
                <w:szCs w:val="21"/>
              </w:rPr>
            </w:pPr>
          </w:p>
        </w:tc>
        <w:tc>
          <w:tcPr>
            <w:tcW w:w="1439" w:type="dxa"/>
          </w:tcPr>
          <w:p>
            <w:pPr>
              <w:jc w:val="center"/>
              <w:rPr>
                <w:rFonts w:eastAsia="黑体"/>
                <w:szCs w:val="21"/>
              </w:rPr>
            </w:pPr>
          </w:p>
        </w:tc>
        <w:tc>
          <w:tcPr>
            <w:tcW w:w="1561" w:type="dxa"/>
          </w:tcPr>
          <w:p>
            <w:pPr>
              <w:jc w:val="center"/>
              <w:rPr>
                <w:rFonts w:eastAsia="黑体"/>
                <w:szCs w:val="21"/>
              </w:rPr>
            </w:pPr>
          </w:p>
        </w:tc>
        <w:tc>
          <w:tcPr>
            <w:tcW w:w="1890"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Pr>
          <w:p>
            <w:pPr>
              <w:jc w:val="center"/>
              <w:rPr>
                <w:rFonts w:eastAsia="黑体"/>
                <w:szCs w:val="21"/>
              </w:rPr>
            </w:pPr>
          </w:p>
        </w:tc>
        <w:tc>
          <w:tcPr>
            <w:tcW w:w="1098" w:type="dxa"/>
          </w:tcPr>
          <w:p>
            <w:pPr>
              <w:jc w:val="center"/>
              <w:rPr>
                <w:rFonts w:eastAsia="黑体"/>
                <w:szCs w:val="21"/>
              </w:rPr>
            </w:pPr>
          </w:p>
        </w:tc>
        <w:tc>
          <w:tcPr>
            <w:tcW w:w="2349" w:type="dxa"/>
          </w:tcPr>
          <w:p>
            <w:pPr>
              <w:jc w:val="center"/>
              <w:rPr>
                <w:rFonts w:eastAsia="黑体"/>
                <w:szCs w:val="21"/>
              </w:rPr>
            </w:pPr>
          </w:p>
        </w:tc>
        <w:tc>
          <w:tcPr>
            <w:tcW w:w="1639" w:type="dxa"/>
          </w:tcPr>
          <w:p>
            <w:pPr>
              <w:jc w:val="center"/>
              <w:rPr>
                <w:rFonts w:eastAsia="黑体"/>
                <w:szCs w:val="21"/>
              </w:rPr>
            </w:pPr>
          </w:p>
        </w:tc>
        <w:tc>
          <w:tcPr>
            <w:tcW w:w="1775" w:type="dxa"/>
          </w:tcPr>
          <w:p>
            <w:pPr>
              <w:jc w:val="center"/>
              <w:rPr>
                <w:rFonts w:eastAsia="黑体"/>
                <w:szCs w:val="21"/>
              </w:rPr>
            </w:pPr>
          </w:p>
        </w:tc>
        <w:tc>
          <w:tcPr>
            <w:tcW w:w="1553" w:type="dxa"/>
          </w:tcPr>
          <w:p>
            <w:pPr>
              <w:jc w:val="center"/>
              <w:rPr>
                <w:rFonts w:eastAsia="黑体"/>
                <w:szCs w:val="21"/>
              </w:rPr>
            </w:pPr>
          </w:p>
        </w:tc>
        <w:tc>
          <w:tcPr>
            <w:tcW w:w="1439" w:type="dxa"/>
          </w:tcPr>
          <w:p>
            <w:pPr>
              <w:jc w:val="center"/>
              <w:rPr>
                <w:rFonts w:eastAsia="黑体"/>
                <w:szCs w:val="21"/>
              </w:rPr>
            </w:pPr>
          </w:p>
        </w:tc>
        <w:tc>
          <w:tcPr>
            <w:tcW w:w="1561" w:type="dxa"/>
          </w:tcPr>
          <w:p>
            <w:pPr>
              <w:jc w:val="center"/>
              <w:rPr>
                <w:rFonts w:eastAsia="黑体"/>
                <w:szCs w:val="21"/>
              </w:rPr>
            </w:pPr>
          </w:p>
        </w:tc>
        <w:tc>
          <w:tcPr>
            <w:tcW w:w="1890" w:type="dxa"/>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Pr>
          <w:p>
            <w:pPr>
              <w:jc w:val="center"/>
              <w:rPr>
                <w:rFonts w:eastAsia="黑体"/>
                <w:szCs w:val="21"/>
              </w:rPr>
            </w:pPr>
          </w:p>
        </w:tc>
        <w:tc>
          <w:tcPr>
            <w:tcW w:w="1098" w:type="dxa"/>
          </w:tcPr>
          <w:p>
            <w:pPr>
              <w:jc w:val="center"/>
              <w:rPr>
                <w:rFonts w:eastAsia="黑体"/>
                <w:szCs w:val="21"/>
              </w:rPr>
            </w:pPr>
          </w:p>
        </w:tc>
        <w:tc>
          <w:tcPr>
            <w:tcW w:w="2349" w:type="dxa"/>
          </w:tcPr>
          <w:p>
            <w:pPr>
              <w:jc w:val="center"/>
              <w:rPr>
                <w:rFonts w:eastAsia="黑体"/>
                <w:szCs w:val="21"/>
              </w:rPr>
            </w:pPr>
          </w:p>
        </w:tc>
        <w:tc>
          <w:tcPr>
            <w:tcW w:w="1639" w:type="dxa"/>
          </w:tcPr>
          <w:p>
            <w:pPr>
              <w:jc w:val="center"/>
              <w:rPr>
                <w:rFonts w:eastAsia="黑体"/>
                <w:szCs w:val="21"/>
              </w:rPr>
            </w:pPr>
          </w:p>
        </w:tc>
        <w:tc>
          <w:tcPr>
            <w:tcW w:w="1775" w:type="dxa"/>
          </w:tcPr>
          <w:p>
            <w:pPr>
              <w:jc w:val="center"/>
              <w:rPr>
                <w:rFonts w:eastAsia="黑体"/>
                <w:szCs w:val="21"/>
              </w:rPr>
            </w:pPr>
          </w:p>
        </w:tc>
        <w:tc>
          <w:tcPr>
            <w:tcW w:w="1553" w:type="dxa"/>
          </w:tcPr>
          <w:p>
            <w:pPr>
              <w:jc w:val="center"/>
              <w:rPr>
                <w:rFonts w:eastAsia="黑体"/>
                <w:szCs w:val="21"/>
              </w:rPr>
            </w:pPr>
          </w:p>
        </w:tc>
        <w:tc>
          <w:tcPr>
            <w:tcW w:w="1439" w:type="dxa"/>
          </w:tcPr>
          <w:p>
            <w:pPr>
              <w:jc w:val="center"/>
              <w:rPr>
                <w:rFonts w:eastAsia="黑体"/>
                <w:szCs w:val="21"/>
              </w:rPr>
            </w:pPr>
          </w:p>
        </w:tc>
        <w:tc>
          <w:tcPr>
            <w:tcW w:w="1561" w:type="dxa"/>
          </w:tcPr>
          <w:p>
            <w:pPr>
              <w:jc w:val="center"/>
              <w:rPr>
                <w:rFonts w:eastAsia="黑体"/>
                <w:szCs w:val="21"/>
              </w:rPr>
            </w:pPr>
          </w:p>
        </w:tc>
        <w:tc>
          <w:tcPr>
            <w:tcW w:w="1890" w:type="dxa"/>
          </w:tcPr>
          <w:p>
            <w:pPr>
              <w:jc w:val="center"/>
              <w:rPr>
                <w:rFonts w:eastAsia="黑体"/>
                <w:szCs w:val="21"/>
              </w:rPr>
            </w:pPr>
          </w:p>
        </w:tc>
      </w:tr>
    </w:tbl>
    <w:p>
      <w:pPr>
        <w:jc w:val="center"/>
        <w:rPr>
          <w:rFonts w:eastAsia="黑体"/>
          <w:szCs w:val="21"/>
        </w:rPr>
      </w:pPr>
    </w:p>
    <w:p>
      <w:pPr>
        <w:rPr>
          <w:sz w:val="24"/>
        </w:rPr>
      </w:pPr>
      <w:r>
        <w:rPr>
          <w:kern w:val="0"/>
          <w:sz w:val="24"/>
        </w:rPr>
        <w:t xml:space="preserve">人力资源服务机构名称：（公章）   </w:t>
      </w:r>
      <w:r>
        <w:rPr>
          <w:sz w:val="24"/>
        </w:rPr>
        <w:t xml:space="preserve">                              </w:t>
      </w:r>
      <w:r>
        <w:rPr>
          <w:kern w:val="0"/>
          <w:sz w:val="24"/>
        </w:rPr>
        <w:t xml:space="preserve">接受服务企业名称：（公章）  </w:t>
      </w:r>
      <w:r>
        <w:rPr>
          <w:sz w:val="24"/>
        </w:rPr>
        <w:t xml:space="preserve">                         </w:t>
      </w:r>
    </w:p>
    <w:p>
      <w:pPr>
        <w:jc w:val="left"/>
        <w:rPr>
          <w:rFonts w:eastAsia="黑体"/>
          <w:sz w:val="44"/>
          <w:szCs w:val="44"/>
        </w:rPr>
      </w:pPr>
      <w:r>
        <w:rPr>
          <w:kern w:val="0"/>
          <w:sz w:val="24"/>
        </w:rPr>
        <w:t>人力资源服务机构法定代表人签名：</w:t>
      </w:r>
      <w:r>
        <w:rPr>
          <w:rFonts w:eastAsia="黑体"/>
          <w:sz w:val="44"/>
          <w:szCs w:val="44"/>
        </w:rPr>
        <w:t xml:space="preserve">                 </w:t>
      </w:r>
      <w:r>
        <w:rPr>
          <w:kern w:val="0"/>
          <w:sz w:val="24"/>
        </w:rPr>
        <w:t>接受服务企业法定代表人或授权代表签名：</w:t>
      </w:r>
      <w:r>
        <w:rPr>
          <w:rFonts w:eastAsia="黑体"/>
          <w:sz w:val="44"/>
          <w:szCs w:val="44"/>
        </w:rPr>
        <w:t xml:space="preserve">                     </w:t>
      </w:r>
    </w:p>
    <w:p>
      <w:pPr>
        <w:jc w:val="left"/>
        <w:rPr>
          <w:rFonts w:eastAsia="黑体"/>
          <w:sz w:val="44"/>
          <w:szCs w:val="44"/>
        </w:rPr>
      </w:pPr>
      <w:r>
        <w:rPr>
          <w:kern w:val="0"/>
          <w:sz w:val="24"/>
        </w:rPr>
        <w:t>经办人签名：                                                   经办人签名：</w:t>
      </w:r>
      <w:r>
        <w:rPr>
          <w:rFonts w:eastAsia="黑体"/>
          <w:sz w:val="44"/>
          <w:szCs w:val="44"/>
        </w:rPr>
        <w:t xml:space="preserve">   </w:t>
      </w:r>
    </w:p>
    <w:p>
      <w:pPr>
        <w:rPr>
          <w:rFonts w:hint="eastAsia"/>
        </w:rPr>
      </w:pPr>
      <w:r>
        <w:rPr>
          <w:sz w:val="24"/>
        </w:rPr>
        <w:t xml:space="preserve">日期：       年   月   日 </w:t>
      </w:r>
      <w:r>
        <w:rPr>
          <w:rFonts w:eastAsia="黑体"/>
          <w:sz w:val="44"/>
          <w:szCs w:val="44"/>
        </w:rPr>
        <w:t xml:space="preserve">                    </w:t>
      </w:r>
      <w:r>
        <w:rPr>
          <w:sz w:val="24"/>
        </w:rPr>
        <w:t>日期：      年   月   日</w:t>
      </w:r>
      <w:bookmarkStart w:id="2" w:name="发文日期"/>
      <w:bookmarkEnd w:id="2"/>
    </w:p>
    <w:sectPr>
      <w:footerReference r:id="rId10" w:type="default"/>
      <w:footerReference r:id="rId11"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方正姚体">
    <w:altName w:val="汉仪书宋二KW"/>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panose1 w:val="00020600040101010101"/>
    <w:charset w:val="86"/>
    <w:family w:val="auto"/>
    <w:pitch w:val="fixed"/>
    <w:sig w:usb0="A00002BF" w:usb1="0ACF7CFA" w:usb2="00000016" w:usb3="00000000" w:csb0="0004000F" w:csb1="00000000"/>
  </w:font>
  <w:font w:name="@黑体">
    <w:panose1 w:val="00020600040101010101"/>
    <w:charset w:val="86"/>
    <w:family w:val="auto"/>
    <w:pitch w:val="fixed"/>
    <w:sig w:usb0="A00002BF" w:usb1="0ACF7CFA" w:usb2="00000016" w:usb3="00000000" w:csb0="0004000F" w:csb1="00000000"/>
  </w:font>
  <w:font w:name="@宋体">
    <w:altName w:val="汉仪书宋二KW"/>
    <w:panose1 w:val="02010600030101010101"/>
    <w:charset w:val="86"/>
    <w:family w:val="auto"/>
    <w:pitch w:val="variable"/>
    <w:sig w:usb0="00000003" w:usb1="288F0000" w:usb2="00000016" w:usb3="00000000" w:csb0="00040001" w:csb1="00000000"/>
  </w:font>
  <w:font w:name="Cambria Math">
    <w:altName w:val="Kingsoft Math"/>
    <w:panose1 w:val="02040503050406030204"/>
    <w:charset w:val="00"/>
    <w:family w:val="auto"/>
    <w:pitch w:val="variable"/>
    <w:sig w:usb0="E00006FF" w:usb1="420024FF" w:usb2="02000000" w:usb3="00000000" w:csb0="0000019F" w:csb1="00000000"/>
  </w:font>
  <w:font w:name="Kingsoft Math">
    <w:panose1 w:val="02040503050406030204"/>
    <w:charset w:val="00"/>
    <w:family w:val="auto"/>
    <w:pitch w:val="default"/>
    <w:sig w:usb0="00000081" w:usb1="02000068" w:usb2="02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sz w:val="28"/>
                              <w:szCs w:val="28"/>
                            </w:rPr>
                          </w:sdtEndPr>
                          <w:sdtContent>
                            <w:p>
                              <w:pPr>
                                <w:pStyle w:val="4"/>
                                <w:jc w:val="both"/>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
                    </w:sdtPr>
                    <w:sdtEndPr>
                      <w:rPr>
                        <w:sz w:val="28"/>
                        <w:szCs w:val="28"/>
                      </w:rPr>
                    </w:sdtEndPr>
                    <w:sdtContent>
                      <w:p>
                        <w:pPr>
                          <w:pStyle w:val="4"/>
                          <w:jc w:val="both"/>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rPr>
                        <w:sz w:val="28"/>
                        <w:szCs w:val="28"/>
                      </w:rPr>
                    </w:pP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27967510"/>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rPr>
                                  <w:sz w:val="28"/>
                                  <w:szCs w:val="28"/>
                                </w:rPr>
                              </w:pP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sdt>
                    <w:sdtPr>
                      <w:id w:val="1627967510"/>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rPr>
                            <w:sz w:val="28"/>
                            <w:szCs w:val="28"/>
                          </w:rPr>
                        </w:pPr>
                      </w:p>
                    </w:sdtContent>
                  </w:sdt>
                  <w:p>
                    <w:pPr>
                      <w:rPr>
                        <w:sz w:val="28"/>
                        <w:szCs w:val="28"/>
                      </w:rPr>
                    </w:pP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8799002"/>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sdt>
                    <w:sdtPr>
                      <w:id w:val="828799002"/>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sdtContent>
                  </w:sdt>
                  <w:p>
                    <w:pPr>
                      <w:rPr>
                        <w:sz w:val="28"/>
                        <w:szCs w:val="28"/>
                      </w:rPr>
                    </w:pP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rPr>
                                  <w:sz w:val="28"/>
                                  <w:szCs w:val="28"/>
                                </w:rPr>
                              </w:pP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sdt>
                    <w:sdtPr>
                      <w:id w:val="-1"/>
                    </w:sdtPr>
                    <w:sdtEndPr>
                      <w:rPr>
                        <w:sz w:val="28"/>
                        <w:szCs w:val="28"/>
                      </w:rPr>
                    </w:sdtEnd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rPr>
                            <w:sz w:val="28"/>
                            <w:szCs w:val="28"/>
                          </w:rPr>
                        </w:pPr>
                      </w:p>
                    </w:sdtContent>
                  </w:sdt>
                  <w:p>
                    <w:pPr>
                      <w:rPr>
                        <w:sz w:val="28"/>
                        <w:szCs w:val="28"/>
                      </w:rPr>
                    </w:pP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sdt>
                    <w:sdtPr>
                      <w:id w:val="-1"/>
                      <w:docPartObj>
                        <w:docPartGallery w:val="autotext"/>
                      </w:docPartObj>
                    </w:sdtPr>
                    <w:sdtContent>
                      <w:sdt>
                        <w:sdtPr>
                          <w:id w:val="-1"/>
                        </w:sdtPr>
                        <w:sdtEndPr>
                          <w:rPr>
                            <w:sz w:val="28"/>
                            <w:szCs w:val="28"/>
                          </w:rPr>
                        </w:sdtEndPr>
                        <w:sdtContent>
                          <w:p>
                            <w:pPr>
                              <w:pStyle w:val="4"/>
                              <w:jc w:val="center"/>
                              <w:rPr>
                                <w:sz w:val="28"/>
                                <w:szCs w:val="28"/>
                              </w:rPr>
                            </w:pPr>
                            <w:r>
                              <w:rPr>
                                <w:rStyle w:val="9"/>
                                <w:rFonts w:hint="eastAsia"/>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w:t>
                            </w:r>
                          </w:p>
                        </w:sdtContent>
                      </w:sdt>
                      <w:p>
                        <w:pPr>
                          <w:pStyle w:val="4"/>
                          <w:jc w:val="center"/>
                        </w:pPr>
                      </w:p>
                    </w:sdtContent>
                  </w:sdt>
                  <w:p/>
                </w:txbxContent>
              </v:textbox>
            </v:shape>
          </w:pict>
        </mc:Fallback>
      </mc:AlternateContent>
    </w:r>
  </w:p>
  <w:p>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EF858"/>
    <w:multiLevelType w:val="singleLevel"/>
    <w:tmpl w:val="DD7EF858"/>
    <w:lvl w:ilvl="0" w:tentative="0">
      <w:start w:val="1"/>
      <w:numFmt w:val="decimal"/>
      <w:suff w:val="nothing"/>
      <w:lvlText w:val="%1、"/>
      <w:lvlJc w:val="left"/>
    </w:lvl>
  </w:abstractNum>
  <w:abstractNum w:abstractNumId="1">
    <w:nsid w:val="F8D0367A"/>
    <w:multiLevelType w:val="singleLevel"/>
    <w:tmpl w:val="F8D0367A"/>
    <w:lvl w:ilvl="0" w:tentative="0">
      <w:start w:val="5"/>
      <w:numFmt w:val="decimal"/>
      <w:suff w:val="nothing"/>
      <w:lvlText w:val="（%1）"/>
      <w:lvlJc w:val="left"/>
    </w:lvl>
  </w:abstractNum>
  <w:abstractNum w:abstractNumId="2">
    <w:nsid w:val="3605C599"/>
    <w:multiLevelType w:val="singleLevel"/>
    <w:tmpl w:val="3605C599"/>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03"/>
    <w:rsid w:val="00013FFC"/>
    <w:rsid w:val="00045045"/>
    <w:rsid w:val="000B68FA"/>
    <w:rsid w:val="00194E05"/>
    <w:rsid w:val="001A2790"/>
    <w:rsid w:val="001D79FB"/>
    <w:rsid w:val="00282487"/>
    <w:rsid w:val="002C2E81"/>
    <w:rsid w:val="002D7A58"/>
    <w:rsid w:val="00311623"/>
    <w:rsid w:val="00323243"/>
    <w:rsid w:val="00374CA2"/>
    <w:rsid w:val="003B7794"/>
    <w:rsid w:val="00443B7B"/>
    <w:rsid w:val="00463D2A"/>
    <w:rsid w:val="004A1F6E"/>
    <w:rsid w:val="004A4C6B"/>
    <w:rsid w:val="004B45F7"/>
    <w:rsid w:val="00527903"/>
    <w:rsid w:val="00547CD7"/>
    <w:rsid w:val="00574796"/>
    <w:rsid w:val="00585263"/>
    <w:rsid w:val="005D6112"/>
    <w:rsid w:val="005F404F"/>
    <w:rsid w:val="006243D8"/>
    <w:rsid w:val="006923C6"/>
    <w:rsid w:val="00714BF9"/>
    <w:rsid w:val="00724E63"/>
    <w:rsid w:val="00821B8A"/>
    <w:rsid w:val="00841557"/>
    <w:rsid w:val="00930BCD"/>
    <w:rsid w:val="00A9449A"/>
    <w:rsid w:val="00AB459E"/>
    <w:rsid w:val="00AE1753"/>
    <w:rsid w:val="00B316B9"/>
    <w:rsid w:val="00B55C85"/>
    <w:rsid w:val="00B84E70"/>
    <w:rsid w:val="00BC39C3"/>
    <w:rsid w:val="00C30543"/>
    <w:rsid w:val="00CC7532"/>
    <w:rsid w:val="00CE4DB0"/>
    <w:rsid w:val="00E40996"/>
    <w:rsid w:val="00E634C4"/>
    <w:rsid w:val="00F563FD"/>
    <w:rsid w:val="00FB2330"/>
    <w:rsid w:val="00FD06F4"/>
    <w:rsid w:val="00FD1485"/>
    <w:rsid w:val="07E06245"/>
    <w:rsid w:val="0C6236CC"/>
    <w:rsid w:val="0E270206"/>
    <w:rsid w:val="10066A65"/>
    <w:rsid w:val="10A67900"/>
    <w:rsid w:val="11EC57E6"/>
    <w:rsid w:val="13E26EA1"/>
    <w:rsid w:val="14522278"/>
    <w:rsid w:val="14BA613B"/>
    <w:rsid w:val="19184D4C"/>
    <w:rsid w:val="19832ED4"/>
    <w:rsid w:val="1A475BBD"/>
    <w:rsid w:val="1A8A3DEE"/>
    <w:rsid w:val="1B3426D8"/>
    <w:rsid w:val="1BAA4748"/>
    <w:rsid w:val="1CFF1F33"/>
    <w:rsid w:val="1FAA11BB"/>
    <w:rsid w:val="20176124"/>
    <w:rsid w:val="22140B6D"/>
    <w:rsid w:val="248D4C07"/>
    <w:rsid w:val="24FF3D57"/>
    <w:rsid w:val="25237319"/>
    <w:rsid w:val="26F07FF2"/>
    <w:rsid w:val="290F208E"/>
    <w:rsid w:val="2A263B34"/>
    <w:rsid w:val="2AD52E64"/>
    <w:rsid w:val="2AEA2DB3"/>
    <w:rsid w:val="2B400C25"/>
    <w:rsid w:val="2B9D6077"/>
    <w:rsid w:val="2CBC42DB"/>
    <w:rsid w:val="2E5073D1"/>
    <w:rsid w:val="3234700A"/>
    <w:rsid w:val="324F174E"/>
    <w:rsid w:val="32AF043E"/>
    <w:rsid w:val="35212D95"/>
    <w:rsid w:val="37797999"/>
    <w:rsid w:val="38797524"/>
    <w:rsid w:val="3986639D"/>
    <w:rsid w:val="39904B26"/>
    <w:rsid w:val="39981C2C"/>
    <w:rsid w:val="39FFC365"/>
    <w:rsid w:val="3A183CF3"/>
    <w:rsid w:val="3BA26D92"/>
    <w:rsid w:val="3DE418E4"/>
    <w:rsid w:val="3EA23319"/>
    <w:rsid w:val="3EB72B54"/>
    <w:rsid w:val="4010076E"/>
    <w:rsid w:val="40CF0629"/>
    <w:rsid w:val="40FA4F7A"/>
    <w:rsid w:val="414A0BC6"/>
    <w:rsid w:val="46BF2100"/>
    <w:rsid w:val="4A1946C3"/>
    <w:rsid w:val="4D891B60"/>
    <w:rsid w:val="4EF784E8"/>
    <w:rsid w:val="4FFA4F97"/>
    <w:rsid w:val="502F6CF7"/>
    <w:rsid w:val="51856398"/>
    <w:rsid w:val="537961D3"/>
    <w:rsid w:val="554D7917"/>
    <w:rsid w:val="58C779E0"/>
    <w:rsid w:val="5B386973"/>
    <w:rsid w:val="5D1842C6"/>
    <w:rsid w:val="5D417D61"/>
    <w:rsid w:val="5ECC7AFE"/>
    <w:rsid w:val="601D2D07"/>
    <w:rsid w:val="611F485D"/>
    <w:rsid w:val="646E4E58"/>
    <w:rsid w:val="6504473D"/>
    <w:rsid w:val="68436ED9"/>
    <w:rsid w:val="6E8F50C6"/>
    <w:rsid w:val="71FA7C7A"/>
    <w:rsid w:val="760552FE"/>
    <w:rsid w:val="76607052"/>
    <w:rsid w:val="76B37ACA"/>
    <w:rsid w:val="78FE2B52"/>
    <w:rsid w:val="7B705F89"/>
    <w:rsid w:val="7BF73FB5"/>
    <w:rsid w:val="7C87D475"/>
    <w:rsid w:val="7F01339C"/>
    <w:rsid w:val="CFFF32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rPr>
      <w:rFonts w:asciiTheme="minorHAnsi" w:hAnsiTheme="minorHAnsi" w:eastAsiaTheme="minorEastAsia" w:cstheme="minorBidi"/>
      <w:szCs w:val="22"/>
    </w:rPr>
  </w:style>
  <w:style w:type="paragraph" w:styleId="3">
    <w:name w:val="Date"/>
    <w:basedOn w:val="1"/>
    <w:next w:val="1"/>
    <w:link w:val="11"/>
    <w:qFormat/>
    <w:uiPriority w:val="0"/>
    <w:pPr>
      <w:ind w:left="100" w:leftChars="2500"/>
    </w:pPr>
  </w:style>
  <w:style w:type="paragraph" w:styleId="4">
    <w:name w:val="footer"/>
    <w:basedOn w:val="1"/>
    <w:link w:val="10"/>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99"/>
    <w:rPr>
      <w:rFonts w:ascii="Times New Roman" w:hAnsi="Times New Roman" w:eastAsia="宋体" w:cs="Times New Roman"/>
      <w:kern w:val="0"/>
      <w:sz w:val="18"/>
      <w:szCs w:val="20"/>
    </w:rPr>
  </w:style>
  <w:style w:type="character" w:customStyle="1" w:styleId="11">
    <w:name w:val="日期 Char"/>
    <w:basedOn w:val="8"/>
    <w:link w:val="3"/>
    <w:qFormat/>
    <w:uiPriority w:val="0"/>
    <w:rPr>
      <w:rFonts w:ascii="Times New Roman" w:hAnsi="Times New Roman" w:eastAsia="宋体" w:cs="Times New Roman"/>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正文文本 Char"/>
    <w:basedOn w:val="8"/>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21</Pages>
  <Words>1762</Words>
  <Characters>10044</Characters>
  <Lines>83</Lines>
  <Paragraphs>23</Paragraphs>
  <TotalTime>3</TotalTime>
  <ScaleCrop>false</ScaleCrop>
  <LinksUpToDate>false</LinksUpToDate>
  <CharactersWithSpaces>11783</CharactersWithSpaces>
  <Application>WPS Office WWO_wpscloud_20230216181815-a7cba4286f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2024-02-07T00:20:00Z</dcterms:created>
  <dc:creator>吴晓英</dc:creator>
  <cp:lastModifiedBy>greatwall</cp:lastModifiedBy>
  <cp:lastPrinted>2025-01-20T17:56:00Z</cp:lastPrinted>
  <dcterms:modified xsi:type="dcterms:W3CDTF">2025-01-23T11:41:08Z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4AF7C03B69B54CBB917A66A14ABB715A_13</vt:lpwstr>
  </property>
  <property fmtid="{D5CDD505-2E9C-101B-9397-08002B2CF9AE}" pid="4" name="KSOTemplateDocerSaveRecord">
    <vt:lpwstr>eyJoZGlkIjoiYWMzZTdmMTdlMDZjMDZmYjkwMThkOTU5YzQ1MjYyNmEiLCJ1c2VySWQiOiIzNDE2NTk5MDIifQ==</vt:lpwstr>
  </property>
</Properties>
</file>